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A50F30">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נפתלי 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6E39B6" w:rsidRDefault="00A50F30" w:rsidP="00A50F30">
                <w:pPr>
                  <w:suppressLineNumbers/>
                  <w:rPr>
                    <w:rFonts w:ascii="Arial" w:hAnsi="Arial"/>
                    <w:b/>
                    <w:bCs/>
                    <w:noProof w:val="0"/>
                    <w:sz w:val="26"/>
                    <w:szCs w:val="26"/>
                    <w:rtl/>
                  </w:rPr>
                </w:pPr>
                <w:r>
                  <w:rPr>
                    <w:rFonts w:ascii="Arial" w:hAnsi="Arial" w:hint="cs"/>
                    <w:b/>
                    <w:bCs/>
                    <w:noProof w:val="0"/>
                    <w:sz w:val="26"/>
                    <w:szCs w:val="26"/>
                    <w:rtl/>
                  </w:rPr>
                  <w:t>ה</w:t>
                </w:r>
                <w:r w:rsidR="0089398E">
                  <w:rPr>
                    <w:rFonts w:ascii="Arial" w:hAnsi="Arial"/>
                    <w:b/>
                    <w:bCs/>
                    <w:noProof w:val="0"/>
                    <w:sz w:val="26"/>
                    <w:szCs w:val="26"/>
                    <w:rtl/>
                  </w:rPr>
                  <w:t>תובע</w:t>
                </w:r>
              </w:p>
            </w:sdtContent>
          </w:sdt>
        </w:tc>
        <w:tc>
          <w:tcPr>
            <w:tcW w:w="5571" w:type="dxa"/>
          </w:tcPr>
          <w:p w:rsidR="003763AB" w:rsidRPr="00566BB1" w:rsidRDefault="00223308" w:rsidP="00A50F30">
            <w:pPr>
              <w:suppressLineNumbers/>
              <w:rPr>
                <w:b/>
                <w:bCs/>
                <w:sz w:val="26"/>
                <w:szCs w:val="26"/>
                <w:rtl/>
              </w:rPr>
            </w:pPr>
            <w:sdt>
              <w:sdtPr>
                <w:rPr>
                  <w:b/>
                  <w:bCs/>
                  <w:sz w:val="26"/>
                  <w:szCs w:val="26"/>
                  <w:rtl/>
                </w:rPr>
                <w:alias w:val="1478"/>
                <w:tag w:val="1478"/>
                <w:id w:val="-2076122985"/>
                <w:text w:multiLine="1"/>
              </w:sdtPr>
              <w:sdtEndPr/>
              <w:sdtContent>
                <w:r w:rsidR="00ED5FEA">
                  <w:rPr>
                    <w:rFonts w:ascii="Arial" w:hAnsi="Arial" w:hint="cs"/>
                    <w:b/>
                    <w:bCs/>
                    <w:noProof w:val="0"/>
                    <w:sz w:val="26"/>
                    <w:szCs w:val="26"/>
                    <w:rtl/>
                  </w:rPr>
                  <w:t>פלוני</w:t>
                </w:r>
                <w:r w:rsidR="008D3BCC" w:rsidRPr="00566BB1">
                  <w:rPr>
                    <w:rFonts w:ascii="Arial" w:hAnsi="Arial"/>
                    <w:b/>
                    <w:bCs/>
                    <w:noProof w:val="0"/>
                    <w:sz w:val="26"/>
                    <w:szCs w:val="26"/>
                    <w:rtl/>
                  </w:rPr>
                  <w:t xml:space="preserve"> </w:t>
                </w:r>
              </w:sdtContent>
            </w:sdt>
          </w:p>
          <w:p w:rsidR="0094424E" w:rsidRPr="00FA4EAF" w:rsidRDefault="001D3441" w:rsidP="001C5B01">
            <w:pPr>
              <w:suppressLineNumbers/>
              <w:rPr>
                <w:b/>
                <w:bCs/>
                <w:noProof w:val="0"/>
                <w:sz w:val="26"/>
                <w:szCs w:val="26"/>
              </w:rPr>
            </w:pPr>
            <w:r w:rsidRPr="00566BB1">
              <w:rPr>
                <w:rFonts w:hint="cs"/>
                <w:b/>
                <w:bCs/>
                <w:sz w:val="26"/>
                <w:szCs w:val="26"/>
                <w:rtl/>
              </w:rPr>
              <w:t>ע"י ב"כ עו"ד</w:t>
            </w:r>
            <w:r w:rsidR="00A50F30" w:rsidRPr="00566BB1">
              <w:rPr>
                <w:rFonts w:hint="cs"/>
                <w:b/>
                <w:bCs/>
                <w:sz w:val="26"/>
                <w:szCs w:val="26"/>
                <w:rtl/>
              </w:rPr>
              <w:t xml:space="preserve"> רנן גרשט</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223308" w:rsidP="00A50F30">
            <w:pPr>
              <w:suppressLineNumbers/>
              <w:rPr>
                <w:rFonts w:ascii="Arial" w:hAnsi="Arial"/>
                <w:b/>
                <w:bCs/>
                <w:noProof w:val="0"/>
                <w:sz w:val="26"/>
                <w:szCs w:val="26"/>
              </w:rPr>
            </w:pPr>
            <w:sdt>
              <w:sdtPr>
                <w:rPr>
                  <w:sz w:val="26"/>
                  <w:szCs w:val="26"/>
                  <w:rtl/>
                </w:rPr>
                <w:alias w:val="1184"/>
                <w:tag w:val="1184"/>
                <w:id w:val="-340621022"/>
                <w:text w:multiLine="1"/>
              </w:sdtPr>
              <w:sdtEndPr/>
              <w:sdtContent>
                <w:r w:rsidR="00A50F30">
                  <w:rPr>
                    <w:rFonts w:ascii="Arial" w:hAnsi="Arial" w:hint="cs"/>
                    <w:b/>
                    <w:bCs/>
                    <w:noProof w:val="0"/>
                    <w:sz w:val="26"/>
                    <w:szCs w:val="26"/>
                    <w:rtl/>
                  </w:rPr>
                  <w:t>ה</w:t>
                </w:r>
                <w:r w:rsidR="008D3BCC">
                  <w:rPr>
                    <w:rFonts w:ascii="Arial" w:hAnsi="Arial"/>
                    <w:b/>
                    <w:bCs/>
                    <w:noProof w:val="0"/>
                    <w:sz w:val="26"/>
                    <w:szCs w:val="26"/>
                    <w:rtl/>
                  </w:rPr>
                  <w:t>נתבע</w:t>
                </w:r>
              </w:sdtContent>
            </w:sdt>
          </w:p>
        </w:tc>
        <w:tc>
          <w:tcPr>
            <w:tcW w:w="5571" w:type="dxa"/>
          </w:tcPr>
          <w:p w:rsidR="003763AB" w:rsidRDefault="00223308" w:rsidP="00ED5FEA">
            <w:pPr>
              <w:suppressLineNumbers/>
              <w:rPr>
                <w:sz w:val="26"/>
                <w:szCs w:val="26"/>
                <w:rtl/>
              </w:rPr>
            </w:pPr>
            <w:sdt>
              <w:sdtPr>
                <w:rPr>
                  <w:sz w:val="26"/>
                  <w:szCs w:val="26"/>
                  <w:rtl/>
                </w:rPr>
                <w:alias w:val="1486"/>
                <w:tag w:val="1486"/>
                <w:id w:val="-309872140"/>
                <w:text w:multiLine="1"/>
              </w:sdtPr>
              <w:sdtEndPr/>
              <w:sdtContent>
                <w:r w:rsidR="008D3BCC">
                  <w:rPr>
                    <w:rFonts w:ascii="Arial" w:hAnsi="Arial"/>
                    <w:b/>
                    <w:bCs/>
                    <w:noProof w:val="0"/>
                    <w:sz w:val="26"/>
                    <w:szCs w:val="26"/>
                    <w:rtl/>
                  </w:rPr>
                  <w:t xml:space="preserve">עזבון </w:t>
                </w:r>
                <w:r w:rsidR="00A50F30">
                  <w:rPr>
                    <w:rFonts w:ascii="Arial" w:hAnsi="Arial" w:hint="cs"/>
                    <w:b/>
                    <w:bCs/>
                    <w:noProof w:val="0"/>
                    <w:sz w:val="26"/>
                    <w:szCs w:val="26"/>
                    <w:rtl/>
                  </w:rPr>
                  <w:t xml:space="preserve">המנוח </w:t>
                </w:r>
                <w:r w:rsidR="00ED5FEA">
                  <w:rPr>
                    <w:rFonts w:ascii="Arial" w:hAnsi="Arial" w:hint="cs"/>
                    <w:b/>
                    <w:bCs/>
                    <w:noProof w:val="0"/>
                    <w:sz w:val="26"/>
                    <w:szCs w:val="26"/>
                    <w:rtl/>
                  </w:rPr>
                  <w:t xml:space="preserve">אלמוני </w:t>
                </w:r>
                <w:r w:rsidR="00A50F30">
                  <w:rPr>
                    <w:rFonts w:ascii="Arial" w:hAnsi="Arial" w:hint="cs"/>
                    <w:b/>
                    <w:bCs/>
                    <w:noProof w:val="0"/>
                    <w:sz w:val="26"/>
                    <w:szCs w:val="26"/>
                    <w:rtl/>
                  </w:rPr>
                  <w:t>ז"ל</w:t>
                </w:r>
                <w:r w:rsidR="00A50F30">
                  <w:rPr>
                    <w:rFonts w:ascii="Arial" w:hAnsi="Arial"/>
                    <w:b/>
                    <w:bCs/>
                    <w:noProof w:val="0"/>
                    <w:sz w:val="26"/>
                    <w:szCs w:val="26"/>
                    <w:rtl/>
                  </w:rPr>
                  <w:br/>
                </w:r>
                <w:r w:rsidR="00A50F30">
                  <w:rPr>
                    <w:rFonts w:ascii="Arial" w:hAnsi="Arial" w:hint="cs"/>
                    <w:b/>
                    <w:bCs/>
                    <w:noProof w:val="0"/>
                    <w:sz w:val="26"/>
                    <w:szCs w:val="26"/>
                    <w:rtl/>
                  </w:rPr>
                  <w:t>באמצעות מנהל עיזבונו עו"ד אלון זיו</w:t>
                </w:r>
              </w:sdtContent>
            </w:sdt>
          </w:p>
          <w:p w:rsidR="0094424E" w:rsidRPr="00566BB1" w:rsidRDefault="001D3441" w:rsidP="001C5B01">
            <w:pPr>
              <w:suppressLineNumbers/>
              <w:rPr>
                <w:b/>
                <w:bCs/>
                <w:noProof w:val="0"/>
                <w:sz w:val="26"/>
                <w:szCs w:val="26"/>
                <w:rtl/>
              </w:rPr>
            </w:pPr>
            <w:r w:rsidRPr="00566BB1">
              <w:rPr>
                <w:rFonts w:hint="cs"/>
                <w:b/>
                <w:bCs/>
                <w:sz w:val="26"/>
                <w:szCs w:val="26"/>
                <w:rtl/>
              </w:rPr>
              <w:t>ע"י ב"כ עו"ד</w:t>
            </w:r>
            <w:r w:rsidR="00A50F30" w:rsidRPr="00566BB1">
              <w:rPr>
                <w:rFonts w:hint="cs"/>
                <w:b/>
                <w:bCs/>
                <w:sz w:val="26"/>
                <w:szCs w:val="26"/>
                <w:rtl/>
              </w:rPr>
              <w:t xml:space="preserve"> יוסף בנקל ממשרד שבולת ושות'</w:t>
            </w:r>
          </w:p>
          <w:p w:rsidR="0094424E" w:rsidRPr="00FA4EAF" w:rsidRDefault="0094424E" w:rsidP="001C5B01">
            <w:pPr>
              <w:suppressLineNumbers/>
              <w:rPr>
                <w:b/>
                <w:bCs/>
                <w:noProof w:val="0"/>
                <w:sz w:val="26"/>
                <w:szCs w:val="26"/>
                <w:rtl/>
              </w:rPr>
            </w:pPr>
          </w:p>
        </w:tc>
      </w:tr>
      <w:tr w:rsidR="004C17EE" w:rsidRPr="00FA4EAF" w:rsidTr="00D620FD">
        <w:trPr>
          <w:jc w:val="center"/>
        </w:trPr>
        <w:tc>
          <w:tcPr>
            <w:tcW w:w="8820" w:type="dxa"/>
            <w:gridSpan w:val="3"/>
          </w:tcPr>
          <w:p w:rsidR="006E39B6" w:rsidRDefault="006E39B6">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694556" w:rsidRPr="008549CF" w:rsidRDefault="00A50F30" w:rsidP="00492EB1">
      <w:pPr>
        <w:spacing w:line="360" w:lineRule="auto"/>
        <w:jc w:val="both"/>
        <w:rPr>
          <w:rFonts w:ascii="Arial" w:hAnsi="Arial"/>
          <w:b/>
          <w:bCs/>
          <w:noProof w:val="0"/>
          <w:rtl/>
        </w:rPr>
      </w:pPr>
      <w:bookmarkStart w:id="1" w:name="NGCSBookmark"/>
      <w:bookmarkEnd w:id="1"/>
      <w:r w:rsidRPr="008549CF">
        <w:rPr>
          <w:rFonts w:ascii="Arial" w:hAnsi="Arial" w:hint="cs"/>
          <w:b/>
          <w:bCs/>
          <w:noProof w:val="0"/>
          <w:rtl/>
        </w:rPr>
        <w:t xml:space="preserve">האם יש לחייב את הנתבע לשלם לתובע סך של </w:t>
      </w:r>
      <w:r w:rsidR="00ED5366">
        <w:rPr>
          <w:rFonts w:ascii="Arial" w:hAnsi="Arial" w:hint="cs"/>
          <w:b/>
          <w:bCs/>
          <w:noProof w:val="0"/>
          <w:rtl/>
        </w:rPr>
        <w:t>כ</w:t>
      </w:r>
      <w:r w:rsidRPr="008549CF">
        <w:rPr>
          <w:rFonts w:ascii="Arial" w:hAnsi="Arial" w:hint="cs"/>
          <w:b/>
          <w:bCs/>
          <w:noProof w:val="0"/>
          <w:rtl/>
        </w:rPr>
        <w:t xml:space="preserve">עשרה מיליון ₪ </w:t>
      </w:r>
      <w:r w:rsidR="008549CF">
        <w:rPr>
          <w:rFonts w:ascii="Arial" w:hAnsi="Arial" w:hint="cs"/>
          <w:b/>
          <w:bCs/>
          <w:noProof w:val="0"/>
          <w:rtl/>
        </w:rPr>
        <w:t>בהתאם ל</w:t>
      </w:r>
      <w:r w:rsidRPr="008549CF">
        <w:rPr>
          <w:rFonts w:ascii="Arial" w:hAnsi="Arial" w:hint="cs"/>
          <w:b/>
          <w:bCs/>
          <w:noProof w:val="0"/>
          <w:rtl/>
        </w:rPr>
        <w:t>התחייבות בלתי חוזרת לתשלום שהתובע טוען שהנתבע העניק לו?</w:t>
      </w:r>
    </w:p>
    <w:p w:rsidR="00A50F30" w:rsidRDefault="00A50F30" w:rsidP="00492EB1">
      <w:pPr>
        <w:spacing w:line="360" w:lineRule="auto"/>
        <w:jc w:val="both"/>
        <w:rPr>
          <w:rFonts w:ascii="Arial" w:hAnsi="Arial"/>
          <w:noProof w:val="0"/>
          <w:rtl/>
        </w:rPr>
      </w:pPr>
    </w:p>
    <w:p w:rsidR="00A50F30" w:rsidRPr="00566BB1" w:rsidRDefault="00566BB1" w:rsidP="00492EB1">
      <w:pPr>
        <w:spacing w:line="360" w:lineRule="auto"/>
        <w:jc w:val="both"/>
        <w:rPr>
          <w:rFonts w:ascii="Arial" w:hAnsi="Arial"/>
          <w:b/>
          <w:bCs/>
          <w:noProof w:val="0"/>
        </w:rPr>
      </w:pPr>
      <w:r>
        <w:rPr>
          <w:rFonts w:ascii="Arial" w:hAnsi="Arial" w:hint="cs"/>
          <w:b/>
          <w:bCs/>
          <w:noProof w:val="0"/>
          <w:rtl/>
        </w:rPr>
        <w:t>א.</w:t>
      </w:r>
      <w:r>
        <w:rPr>
          <w:rFonts w:ascii="Arial" w:hAnsi="Arial" w:hint="cs"/>
          <w:b/>
          <w:bCs/>
          <w:noProof w:val="0"/>
          <w:rtl/>
        </w:rPr>
        <w:tab/>
      </w:r>
      <w:r w:rsidR="00A50F30" w:rsidRPr="00566BB1">
        <w:rPr>
          <w:rFonts w:ascii="Arial" w:hAnsi="Arial" w:hint="cs"/>
          <w:b/>
          <w:bCs/>
          <w:noProof w:val="0"/>
          <w:rtl/>
        </w:rPr>
        <w:t>רקע עובדתי</w:t>
      </w:r>
    </w:p>
    <w:p w:rsidR="00A50F30" w:rsidRDefault="00A50F30" w:rsidP="00492EB1">
      <w:pPr>
        <w:spacing w:line="360" w:lineRule="auto"/>
        <w:jc w:val="both"/>
        <w:rPr>
          <w:rFonts w:ascii="Arial" w:hAnsi="Arial"/>
          <w:noProof w:val="0"/>
          <w:rtl/>
        </w:rPr>
      </w:pPr>
    </w:p>
    <w:p w:rsidR="009333BA" w:rsidRPr="00566BB1" w:rsidRDefault="00566BB1" w:rsidP="00ED5FEA">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E40554" w:rsidRPr="00566BB1">
        <w:rPr>
          <w:rFonts w:ascii="Arial" w:hAnsi="Arial" w:hint="cs"/>
          <w:noProof w:val="0"/>
          <w:rtl/>
        </w:rPr>
        <w:t>בשנים 1996-19</w:t>
      </w:r>
      <w:r w:rsidR="00D245E0">
        <w:rPr>
          <w:rFonts w:ascii="Arial" w:hAnsi="Arial" w:hint="cs"/>
          <w:noProof w:val="0"/>
          <w:rtl/>
        </w:rPr>
        <w:t>9</w:t>
      </w:r>
      <w:r w:rsidR="00E40554" w:rsidRPr="00566BB1">
        <w:rPr>
          <w:rFonts w:ascii="Arial" w:hAnsi="Arial" w:hint="cs"/>
          <w:noProof w:val="0"/>
          <w:rtl/>
        </w:rPr>
        <w:t xml:space="preserve">7 הועסק </w:t>
      </w:r>
      <w:r w:rsidR="00ED5366">
        <w:rPr>
          <w:rFonts w:ascii="Arial" w:hAnsi="Arial" w:hint="cs"/>
          <w:noProof w:val="0"/>
          <w:rtl/>
        </w:rPr>
        <w:t xml:space="preserve">התובע </w:t>
      </w:r>
      <w:r w:rsidR="00E40554" w:rsidRPr="00566BB1">
        <w:rPr>
          <w:rFonts w:ascii="Arial" w:hAnsi="Arial" w:hint="cs"/>
          <w:noProof w:val="0"/>
          <w:rtl/>
        </w:rPr>
        <w:t xml:space="preserve">ע"י הגב' </w:t>
      </w:r>
      <w:r w:rsidR="00ED5FEA">
        <w:rPr>
          <w:rFonts w:ascii="Arial" w:hAnsi="Arial" w:hint="cs"/>
          <w:noProof w:val="0"/>
          <w:rtl/>
        </w:rPr>
        <w:t>אלמונית</w:t>
      </w:r>
      <w:r w:rsidR="009333BA" w:rsidRPr="00566BB1">
        <w:rPr>
          <w:rFonts w:ascii="Arial" w:hAnsi="Arial" w:hint="cs"/>
          <w:noProof w:val="0"/>
          <w:rtl/>
        </w:rPr>
        <w:t xml:space="preserve"> (להלן: </w:t>
      </w:r>
      <w:r w:rsidR="00ED5FEA">
        <w:rPr>
          <w:rFonts w:ascii="Arial" w:hAnsi="Arial" w:hint="cs"/>
          <w:b/>
          <w:bCs/>
          <w:noProof w:val="0"/>
          <w:rtl/>
        </w:rPr>
        <w:t>אלמונית</w:t>
      </w:r>
      <w:r w:rsidR="009333BA" w:rsidRPr="00566BB1">
        <w:rPr>
          <w:rFonts w:ascii="Arial" w:hAnsi="Arial" w:hint="cs"/>
          <w:noProof w:val="0"/>
          <w:rtl/>
        </w:rPr>
        <w:t>)</w:t>
      </w:r>
      <w:r w:rsidR="00E40554" w:rsidRPr="00566BB1">
        <w:rPr>
          <w:rFonts w:ascii="Arial" w:hAnsi="Arial" w:hint="cs"/>
          <w:noProof w:val="0"/>
          <w:rtl/>
        </w:rPr>
        <w:t>, שה</w:t>
      </w:r>
      <w:r w:rsidR="009333BA" w:rsidRPr="00566BB1">
        <w:rPr>
          <w:rFonts w:ascii="Arial" w:hAnsi="Arial" w:hint="cs"/>
          <w:noProof w:val="0"/>
          <w:rtl/>
        </w:rPr>
        <w:t>י</w:t>
      </w:r>
      <w:r w:rsidR="00E40554" w:rsidRPr="00566BB1">
        <w:rPr>
          <w:rFonts w:ascii="Arial" w:hAnsi="Arial" w:hint="cs"/>
          <w:noProof w:val="0"/>
          <w:rtl/>
        </w:rPr>
        <w:t xml:space="preserve">יתה </w:t>
      </w:r>
      <w:r w:rsidR="008549CF" w:rsidRPr="00566BB1">
        <w:rPr>
          <w:rFonts w:ascii="Arial" w:hAnsi="Arial" w:hint="cs"/>
          <w:noProof w:val="0"/>
          <w:rtl/>
        </w:rPr>
        <w:t>בת זוג ו</w:t>
      </w:r>
      <w:r w:rsidR="00E40554" w:rsidRPr="00566BB1">
        <w:rPr>
          <w:rFonts w:ascii="Arial" w:hAnsi="Arial" w:hint="cs"/>
          <w:noProof w:val="0"/>
          <w:rtl/>
        </w:rPr>
        <w:t xml:space="preserve">אם בנו של המנוח </w:t>
      </w:r>
      <w:r w:rsidR="00ED5FEA">
        <w:rPr>
          <w:rFonts w:ascii="Arial" w:hAnsi="Arial" w:hint="cs"/>
          <w:noProof w:val="0"/>
          <w:rtl/>
        </w:rPr>
        <w:t>אלמוני</w:t>
      </w:r>
      <w:r w:rsidR="009333BA" w:rsidRPr="00566BB1">
        <w:rPr>
          <w:rFonts w:ascii="Arial" w:hAnsi="Arial" w:hint="cs"/>
          <w:noProof w:val="0"/>
          <w:rtl/>
        </w:rPr>
        <w:t xml:space="preserve"> ז"ל (להלן: </w:t>
      </w:r>
      <w:r w:rsidR="009333BA" w:rsidRPr="00566BB1">
        <w:rPr>
          <w:rFonts w:ascii="Arial" w:hAnsi="Arial" w:hint="cs"/>
          <w:b/>
          <w:bCs/>
          <w:noProof w:val="0"/>
          <w:rtl/>
        </w:rPr>
        <w:t>המנוח</w:t>
      </w:r>
      <w:r w:rsidR="009333BA" w:rsidRPr="00566BB1">
        <w:rPr>
          <w:rFonts w:ascii="Arial" w:hAnsi="Arial" w:hint="cs"/>
          <w:noProof w:val="0"/>
          <w:rtl/>
        </w:rPr>
        <w:t>) מחוץ לנישואי</w:t>
      </w:r>
      <w:r w:rsidR="008549CF" w:rsidRPr="00566BB1">
        <w:rPr>
          <w:rFonts w:ascii="Arial" w:hAnsi="Arial" w:hint="cs"/>
          <w:noProof w:val="0"/>
          <w:rtl/>
        </w:rPr>
        <w:t>ו,</w:t>
      </w:r>
      <w:r w:rsidR="009333BA" w:rsidRPr="00566BB1">
        <w:rPr>
          <w:rFonts w:ascii="Arial" w:hAnsi="Arial" w:hint="cs"/>
          <w:noProof w:val="0"/>
          <w:rtl/>
        </w:rPr>
        <w:t xml:space="preserve"> בתפקיד נהג</w:t>
      </w:r>
      <w:r w:rsidR="008549CF" w:rsidRPr="00566BB1">
        <w:rPr>
          <w:rFonts w:ascii="Arial" w:hAnsi="Arial" w:hint="cs"/>
          <w:noProof w:val="0"/>
          <w:rtl/>
        </w:rPr>
        <w:t xml:space="preserve"> ועוזר</w:t>
      </w:r>
      <w:r w:rsidR="005F5237">
        <w:rPr>
          <w:rFonts w:ascii="Arial" w:hAnsi="Arial" w:hint="cs"/>
          <w:noProof w:val="0"/>
          <w:rtl/>
        </w:rPr>
        <w:t xml:space="preserve"> כללי</w:t>
      </w:r>
      <w:r w:rsidR="009333BA" w:rsidRPr="00566BB1">
        <w:rPr>
          <w:rFonts w:ascii="Arial" w:hAnsi="Arial" w:hint="cs"/>
          <w:noProof w:val="0"/>
          <w:rtl/>
        </w:rPr>
        <w:t xml:space="preserve">. התובע הפסיק את עבודתו אצל </w:t>
      </w:r>
      <w:r w:rsidR="00ED5FEA">
        <w:rPr>
          <w:rFonts w:ascii="Arial" w:hAnsi="Arial" w:hint="cs"/>
          <w:noProof w:val="0"/>
          <w:rtl/>
        </w:rPr>
        <w:t>אלמונית</w:t>
      </w:r>
      <w:r w:rsidR="009333BA" w:rsidRPr="00566BB1">
        <w:rPr>
          <w:rFonts w:ascii="Arial" w:hAnsi="Arial" w:hint="cs"/>
          <w:noProof w:val="0"/>
          <w:rtl/>
        </w:rPr>
        <w:t xml:space="preserve"> בשנת 1997 וחזר לעבוד אצלה בשנת 2004 למשך כחצי שנה עד שפוטר על ידה.</w:t>
      </w:r>
    </w:p>
    <w:p w:rsidR="00BD56A3" w:rsidRDefault="00BD56A3" w:rsidP="00492EB1">
      <w:pPr>
        <w:spacing w:line="360" w:lineRule="auto"/>
        <w:jc w:val="both"/>
        <w:rPr>
          <w:rFonts w:ascii="Arial" w:hAnsi="Arial"/>
          <w:noProof w:val="0"/>
          <w:rtl/>
        </w:rPr>
      </w:pPr>
    </w:p>
    <w:p w:rsidR="00BD56A3" w:rsidRPr="00566BB1" w:rsidRDefault="00566BB1" w:rsidP="00492EB1">
      <w:pPr>
        <w:spacing w:line="360" w:lineRule="auto"/>
        <w:jc w:val="both"/>
        <w:rPr>
          <w:rFonts w:ascii="Arial" w:hAnsi="Arial"/>
          <w:noProof w:val="0"/>
        </w:rPr>
      </w:pPr>
      <w:r>
        <w:rPr>
          <w:rFonts w:ascii="Arial" w:hAnsi="Arial" w:hint="cs"/>
          <w:noProof w:val="0"/>
          <w:rtl/>
        </w:rPr>
        <w:t>2.</w:t>
      </w:r>
      <w:r>
        <w:rPr>
          <w:rFonts w:ascii="Arial" w:hAnsi="Arial" w:hint="cs"/>
          <w:noProof w:val="0"/>
          <w:rtl/>
        </w:rPr>
        <w:tab/>
      </w:r>
      <w:r w:rsidR="00BD56A3" w:rsidRPr="00566BB1">
        <w:rPr>
          <w:rFonts w:ascii="Arial" w:hAnsi="Arial" w:hint="cs"/>
          <w:noProof w:val="0"/>
          <w:rtl/>
        </w:rPr>
        <w:t xml:space="preserve">המנוח היה איש אמיד ביותר, בעל השכלה משפטית וכלכלית, שניהל חברות גדולות. </w:t>
      </w:r>
    </w:p>
    <w:p w:rsidR="009333BA" w:rsidRDefault="009333BA" w:rsidP="00492EB1">
      <w:pPr>
        <w:spacing w:line="360" w:lineRule="auto"/>
        <w:jc w:val="both"/>
        <w:rPr>
          <w:rFonts w:ascii="Arial" w:hAnsi="Arial"/>
          <w:noProof w:val="0"/>
          <w:rtl/>
        </w:rPr>
      </w:pPr>
    </w:p>
    <w:p w:rsidR="00D934F5" w:rsidRPr="00566BB1" w:rsidRDefault="00566BB1" w:rsidP="00ED5FEA">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9333BA" w:rsidRPr="00566BB1">
        <w:rPr>
          <w:rFonts w:ascii="Arial" w:hAnsi="Arial" w:hint="cs"/>
          <w:noProof w:val="0"/>
          <w:rtl/>
        </w:rPr>
        <w:t xml:space="preserve">כשלוש שנים לאחר פיטורי התובע, ביום 6.8.09, הגיש התובע תביעה </w:t>
      </w:r>
      <w:r w:rsidR="00D934F5" w:rsidRPr="00566BB1">
        <w:rPr>
          <w:rFonts w:ascii="Arial" w:hAnsi="Arial" w:hint="cs"/>
          <w:noProof w:val="0"/>
          <w:rtl/>
        </w:rPr>
        <w:t xml:space="preserve">נזיקית </w:t>
      </w:r>
      <w:r w:rsidR="009333BA" w:rsidRPr="00566BB1">
        <w:rPr>
          <w:rFonts w:ascii="Arial" w:hAnsi="Arial" w:hint="cs"/>
          <w:noProof w:val="0"/>
          <w:rtl/>
        </w:rPr>
        <w:t>בבית משפ</w:t>
      </w:r>
      <w:r w:rsidR="00D934F5" w:rsidRPr="00566BB1">
        <w:rPr>
          <w:rFonts w:ascii="Arial" w:hAnsi="Arial" w:hint="cs"/>
          <w:noProof w:val="0"/>
          <w:rtl/>
        </w:rPr>
        <w:t xml:space="preserve">ט זה </w:t>
      </w:r>
      <w:r w:rsidR="009333BA" w:rsidRPr="00566BB1">
        <w:rPr>
          <w:rFonts w:ascii="Arial" w:hAnsi="Arial" w:hint="cs"/>
          <w:noProof w:val="0"/>
          <w:rtl/>
        </w:rPr>
        <w:t>כנגד המנוח ו</w:t>
      </w:r>
      <w:r w:rsidR="00ED5FEA">
        <w:rPr>
          <w:rFonts w:ascii="Arial" w:hAnsi="Arial" w:hint="cs"/>
          <w:noProof w:val="0"/>
          <w:rtl/>
        </w:rPr>
        <w:t>אלמונית</w:t>
      </w:r>
      <w:r w:rsidR="008549CF" w:rsidRPr="00566BB1">
        <w:rPr>
          <w:rFonts w:ascii="Arial" w:hAnsi="Arial" w:hint="cs"/>
          <w:noProof w:val="0"/>
          <w:rtl/>
        </w:rPr>
        <w:t>,</w:t>
      </w:r>
      <w:r w:rsidR="009333BA" w:rsidRPr="00566BB1">
        <w:rPr>
          <w:rFonts w:ascii="Arial" w:hAnsi="Arial" w:hint="cs"/>
          <w:noProof w:val="0"/>
          <w:rtl/>
        </w:rPr>
        <w:t xml:space="preserve"> בטענה </w:t>
      </w:r>
      <w:r w:rsidR="00D934F5" w:rsidRPr="00566BB1">
        <w:rPr>
          <w:rFonts w:ascii="Arial" w:hAnsi="Arial" w:hint="cs"/>
          <w:noProof w:val="0"/>
          <w:rtl/>
        </w:rPr>
        <w:t>ש</w:t>
      </w:r>
      <w:r w:rsidR="009333BA" w:rsidRPr="00566BB1">
        <w:rPr>
          <w:rFonts w:ascii="Arial" w:hAnsi="Arial" w:hint="cs"/>
          <w:noProof w:val="0"/>
          <w:rtl/>
        </w:rPr>
        <w:t>ב</w:t>
      </w:r>
      <w:r w:rsidR="008549CF" w:rsidRPr="00566BB1">
        <w:rPr>
          <w:rFonts w:ascii="Arial" w:hAnsi="Arial" w:hint="cs"/>
          <w:noProof w:val="0"/>
          <w:rtl/>
        </w:rPr>
        <w:t>ת</w:t>
      </w:r>
      <w:r w:rsidR="009333BA" w:rsidRPr="00566BB1">
        <w:rPr>
          <w:rFonts w:ascii="Arial" w:hAnsi="Arial" w:hint="cs"/>
          <w:noProof w:val="0"/>
          <w:rtl/>
        </w:rPr>
        <w:t>קופות העסקתו א</w:t>
      </w:r>
      <w:r w:rsidR="00D934F5" w:rsidRPr="00566BB1">
        <w:rPr>
          <w:rFonts w:ascii="Arial" w:hAnsi="Arial" w:hint="cs"/>
          <w:noProof w:val="0"/>
          <w:rtl/>
        </w:rPr>
        <w:t>צ</w:t>
      </w:r>
      <w:r w:rsidR="009333BA" w:rsidRPr="00566BB1">
        <w:rPr>
          <w:rFonts w:ascii="Arial" w:hAnsi="Arial" w:hint="cs"/>
          <w:noProof w:val="0"/>
          <w:rtl/>
        </w:rPr>
        <w:t xml:space="preserve">ל </w:t>
      </w:r>
      <w:r w:rsidR="00ED5FEA">
        <w:rPr>
          <w:rFonts w:ascii="Arial" w:hAnsi="Arial" w:hint="cs"/>
          <w:noProof w:val="0"/>
          <w:rtl/>
        </w:rPr>
        <w:t>אלמונית</w:t>
      </w:r>
      <w:r w:rsidR="005F5237">
        <w:rPr>
          <w:rFonts w:ascii="Arial" w:hAnsi="Arial" w:hint="cs"/>
          <w:noProof w:val="0"/>
          <w:rtl/>
        </w:rPr>
        <w:t xml:space="preserve"> הוא חווה חוויות שליליות ופוגעניות</w:t>
      </w:r>
      <w:r w:rsidR="009333BA" w:rsidRPr="00566BB1">
        <w:rPr>
          <w:rFonts w:ascii="Arial" w:hAnsi="Arial" w:hint="cs"/>
          <w:noProof w:val="0"/>
          <w:rtl/>
        </w:rPr>
        <w:t xml:space="preserve"> </w:t>
      </w:r>
      <w:r w:rsidR="005F5237">
        <w:rPr>
          <w:rFonts w:ascii="Arial" w:hAnsi="Arial" w:hint="cs"/>
          <w:noProof w:val="0"/>
          <w:rtl/>
        </w:rPr>
        <w:t>ו</w:t>
      </w:r>
      <w:r w:rsidR="009333BA" w:rsidRPr="00566BB1">
        <w:rPr>
          <w:rFonts w:ascii="Arial" w:hAnsi="Arial" w:hint="cs"/>
          <w:noProof w:val="0"/>
          <w:rtl/>
        </w:rPr>
        <w:t>נג</w:t>
      </w:r>
      <w:r w:rsidR="00D934F5" w:rsidRPr="00566BB1">
        <w:rPr>
          <w:rFonts w:ascii="Arial" w:hAnsi="Arial" w:hint="cs"/>
          <w:noProof w:val="0"/>
          <w:rtl/>
        </w:rPr>
        <w:t>ר</w:t>
      </w:r>
      <w:r w:rsidR="009333BA" w:rsidRPr="00566BB1">
        <w:rPr>
          <w:rFonts w:ascii="Arial" w:hAnsi="Arial" w:hint="cs"/>
          <w:noProof w:val="0"/>
          <w:rtl/>
        </w:rPr>
        <w:t>מו לו נזקי נפשיים</w:t>
      </w:r>
      <w:r w:rsidR="00D934F5" w:rsidRPr="00566BB1">
        <w:rPr>
          <w:rFonts w:ascii="Arial" w:hAnsi="Arial" w:hint="cs"/>
          <w:noProof w:val="0"/>
          <w:rtl/>
        </w:rPr>
        <w:t>,</w:t>
      </w:r>
      <w:r w:rsidR="009333BA" w:rsidRPr="00566BB1">
        <w:rPr>
          <w:rFonts w:ascii="Arial" w:hAnsi="Arial" w:hint="cs"/>
          <w:noProof w:val="0"/>
          <w:rtl/>
        </w:rPr>
        <w:t xml:space="preserve"> מאחר ש</w:t>
      </w:r>
      <w:r w:rsidR="00ED5FEA">
        <w:rPr>
          <w:rFonts w:ascii="Arial" w:hAnsi="Arial" w:hint="cs"/>
          <w:noProof w:val="0"/>
          <w:rtl/>
        </w:rPr>
        <w:t>אלמונית</w:t>
      </w:r>
      <w:r w:rsidR="008549CF" w:rsidRPr="00566BB1">
        <w:rPr>
          <w:rFonts w:ascii="Arial" w:hAnsi="Arial" w:hint="cs"/>
          <w:noProof w:val="0"/>
          <w:rtl/>
        </w:rPr>
        <w:t xml:space="preserve"> </w:t>
      </w:r>
      <w:r w:rsidR="009333BA" w:rsidRPr="00566BB1">
        <w:rPr>
          <w:rFonts w:ascii="Arial" w:hAnsi="Arial" w:hint="cs"/>
          <w:noProof w:val="0"/>
          <w:rtl/>
        </w:rPr>
        <w:t xml:space="preserve">התעללה בו </w:t>
      </w:r>
      <w:r w:rsidR="008549CF" w:rsidRPr="00566BB1">
        <w:rPr>
          <w:rFonts w:ascii="Arial" w:hAnsi="Arial" w:hint="cs"/>
          <w:noProof w:val="0"/>
          <w:rtl/>
        </w:rPr>
        <w:t>קשות, העליבה אותו</w:t>
      </w:r>
      <w:r w:rsidR="005F5237">
        <w:rPr>
          <w:rFonts w:ascii="Arial" w:hAnsi="Arial" w:hint="cs"/>
          <w:noProof w:val="0"/>
          <w:rtl/>
        </w:rPr>
        <w:t>,</w:t>
      </w:r>
      <w:r w:rsidR="008549CF" w:rsidRPr="00566BB1">
        <w:rPr>
          <w:rFonts w:ascii="Arial" w:hAnsi="Arial" w:hint="cs"/>
          <w:noProof w:val="0"/>
          <w:rtl/>
        </w:rPr>
        <w:t xml:space="preserve"> צעקה עליו </w:t>
      </w:r>
      <w:r w:rsidR="009333BA" w:rsidRPr="00566BB1">
        <w:rPr>
          <w:rFonts w:ascii="Arial" w:hAnsi="Arial" w:hint="cs"/>
          <w:noProof w:val="0"/>
          <w:rtl/>
        </w:rPr>
        <w:t>ו</w:t>
      </w:r>
      <w:r w:rsidR="009A4F2D" w:rsidRPr="00566BB1">
        <w:rPr>
          <w:rFonts w:ascii="Arial" w:hAnsi="Arial" w:hint="cs"/>
          <w:noProof w:val="0"/>
          <w:rtl/>
        </w:rPr>
        <w:t>כתוצאה מ</w:t>
      </w:r>
      <w:r w:rsidR="005717AF" w:rsidRPr="00566BB1">
        <w:rPr>
          <w:rFonts w:ascii="Arial" w:hAnsi="Arial" w:hint="cs"/>
          <w:noProof w:val="0"/>
          <w:rtl/>
        </w:rPr>
        <w:t xml:space="preserve">כך </w:t>
      </w:r>
      <w:r w:rsidR="009333BA" w:rsidRPr="00566BB1">
        <w:rPr>
          <w:rFonts w:ascii="Arial" w:hAnsi="Arial" w:hint="cs"/>
          <w:noProof w:val="0"/>
          <w:rtl/>
        </w:rPr>
        <w:t>נגרמה לו נכות נפשית בשיעור של 50%</w:t>
      </w:r>
      <w:r w:rsidR="00907641" w:rsidRPr="00566BB1">
        <w:rPr>
          <w:rFonts w:ascii="Arial" w:hAnsi="Arial" w:hint="cs"/>
          <w:noProof w:val="0"/>
          <w:rtl/>
        </w:rPr>
        <w:t xml:space="preserve"> (להלן: </w:t>
      </w:r>
      <w:r w:rsidR="00907641" w:rsidRPr="00566BB1">
        <w:rPr>
          <w:rFonts w:ascii="Arial" w:hAnsi="Arial" w:hint="cs"/>
          <w:b/>
          <w:bCs/>
          <w:noProof w:val="0"/>
          <w:rtl/>
        </w:rPr>
        <w:t>ההליך הנזיקי</w:t>
      </w:r>
      <w:r w:rsidR="00907641" w:rsidRPr="00566BB1">
        <w:rPr>
          <w:rFonts w:ascii="Arial" w:hAnsi="Arial" w:hint="cs"/>
          <w:noProof w:val="0"/>
          <w:rtl/>
        </w:rPr>
        <w:t>).</w:t>
      </w:r>
    </w:p>
    <w:p w:rsidR="00D934F5" w:rsidRPr="00566BB1" w:rsidRDefault="00D934F5" w:rsidP="00492EB1">
      <w:pPr>
        <w:pStyle w:val="ad"/>
        <w:spacing w:line="360" w:lineRule="auto"/>
        <w:rPr>
          <w:rFonts w:ascii="Arial" w:hAnsi="Arial"/>
          <w:noProof w:val="0"/>
          <w:rtl/>
        </w:rPr>
      </w:pPr>
    </w:p>
    <w:p w:rsidR="00D934F5" w:rsidRPr="00566BB1" w:rsidRDefault="00566BB1" w:rsidP="00ED5FEA">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D934F5" w:rsidRPr="00566BB1">
        <w:rPr>
          <w:rFonts w:ascii="Arial" w:hAnsi="Arial" w:hint="cs"/>
          <w:noProof w:val="0"/>
          <w:rtl/>
        </w:rPr>
        <w:t>המנוח ו</w:t>
      </w:r>
      <w:r w:rsidR="00ED5FEA">
        <w:rPr>
          <w:rFonts w:ascii="Arial" w:hAnsi="Arial" w:hint="cs"/>
          <w:noProof w:val="0"/>
          <w:rtl/>
        </w:rPr>
        <w:t>אלמונית</w:t>
      </w:r>
      <w:r w:rsidR="00D934F5" w:rsidRPr="00566BB1">
        <w:rPr>
          <w:rFonts w:ascii="Arial" w:hAnsi="Arial" w:hint="cs"/>
          <w:noProof w:val="0"/>
          <w:rtl/>
        </w:rPr>
        <w:t xml:space="preserve"> הכחישו את טענות התובע והגישו חוות דעת נגדית מטעמם</w:t>
      </w:r>
      <w:r w:rsidR="008549CF" w:rsidRPr="00566BB1">
        <w:rPr>
          <w:rFonts w:ascii="Arial" w:hAnsi="Arial" w:hint="cs"/>
          <w:noProof w:val="0"/>
          <w:rtl/>
        </w:rPr>
        <w:t>,</w:t>
      </w:r>
      <w:r w:rsidR="00D934F5" w:rsidRPr="00566BB1">
        <w:rPr>
          <w:rFonts w:ascii="Arial" w:hAnsi="Arial" w:hint="cs"/>
          <w:noProof w:val="0"/>
          <w:rtl/>
        </w:rPr>
        <w:t xml:space="preserve"> לפיה לא נגרמה לתובע כל נכות </w:t>
      </w:r>
      <w:r w:rsidR="005717AF" w:rsidRPr="00566BB1">
        <w:rPr>
          <w:rFonts w:ascii="Arial" w:hAnsi="Arial" w:hint="cs"/>
          <w:noProof w:val="0"/>
          <w:rtl/>
        </w:rPr>
        <w:t xml:space="preserve">נפשית </w:t>
      </w:r>
      <w:r w:rsidR="00D934F5" w:rsidRPr="00566BB1">
        <w:rPr>
          <w:rFonts w:ascii="Arial" w:hAnsi="Arial" w:hint="cs"/>
          <w:noProof w:val="0"/>
          <w:rtl/>
        </w:rPr>
        <w:t>בגין העסקתו.</w:t>
      </w:r>
    </w:p>
    <w:p w:rsidR="00D934F5" w:rsidRPr="00566BB1" w:rsidRDefault="00D934F5" w:rsidP="00492EB1">
      <w:pPr>
        <w:pStyle w:val="ad"/>
        <w:spacing w:line="360" w:lineRule="auto"/>
        <w:rPr>
          <w:rFonts w:ascii="Arial" w:hAnsi="Arial"/>
          <w:noProof w:val="0"/>
          <w:rtl/>
        </w:rPr>
      </w:pPr>
    </w:p>
    <w:p w:rsidR="00EE20C6" w:rsidRPr="00566BB1" w:rsidRDefault="00566BB1" w:rsidP="00ED5FEA">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D934F5" w:rsidRPr="00566BB1">
        <w:rPr>
          <w:rFonts w:ascii="Arial" w:hAnsi="Arial" w:hint="cs"/>
          <w:noProof w:val="0"/>
          <w:rtl/>
        </w:rPr>
        <w:t xml:space="preserve">לאחר הגשת תצהירי הצדדים, הופנו הצדדים </w:t>
      </w:r>
      <w:r w:rsidR="008549CF" w:rsidRPr="00566BB1">
        <w:rPr>
          <w:rFonts w:ascii="Arial" w:hAnsi="Arial" w:hint="cs"/>
          <w:noProof w:val="0"/>
          <w:rtl/>
        </w:rPr>
        <w:t xml:space="preserve">ע"י ביהמ"ש </w:t>
      </w:r>
      <w:r w:rsidR="00D934F5" w:rsidRPr="00566BB1">
        <w:rPr>
          <w:rFonts w:ascii="Arial" w:hAnsi="Arial" w:hint="cs"/>
          <w:noProof w:val="0"/>
          <w:rtl/>
        </w:rPr>
        <w:t xml:space="preserve">להליך גישור וכעבור כחצי שנה </w:t>
      </w:r>
      <w:r w:rsidR="005717AF" w:rsidRPr="00566BB1">
        <w:rPr>
          <w:rFonts w:ascii="Arial" w:hAnsi="Arial" w:hint="cs"/>
          <w:noProof w:val="0"/>
          <w:rtl/>
        </w:rPr>
        <w:t xml:space="preserve">הצדדים </w:t>
      </w:r>
      <w:r w:rsidR="00D934F5" w:rsidRPr="00566BB1">
        <w:rPr>
          <w:rFonts w:ascii="Arial" w:hAnsi="Arial" w:hint="cs"/>
          <w:noProof w:val="0"/>
          <w:rtl/>
        </w:rPr>
        <w:t>הגיעו להס</w:t>
      </w:r>
      <w:r w:rsidR="005717AF" w:rsidRPr="00566BB1">
        <w:rPr>
          <w:rFonts w:ascii="Arial" w:hAnsi="Arial" w:hint="cs"/>
          <w:noProof w:val="0"/>
          <w:rtl/>
        </w:rPr>
        <w:t>כם</w:t>
      </w:r>
      <w:r w:rsidR="00D934F5" w:rsidRPr="00566BB1">
        <w:rPr>
          <w:rFonts w:ascii="Arial" w:hAnsi="Arial" w:hint="cs"/>
          <w:noProof w:val="0"/>
          <w:rtl/>
        </w:rPr>
        <w:t xml:space="preserve"> לפיו מבלי להודות באף טענה של התובע ובכפוף לכך שהתובע יחתום </w:t>
      </w:r>
      <w:r w:rsidR="00D934F5" w:rsidRPr="00566BB1">
        <w:rPr>
          <w:rFonts w:ascii="Arial" w:hAnsi="Arial" w:hint="cs"/>
          <w:noProof w:val="0"/>
          <w:rtl/>
        </w:rPr>
        <w:lastRenderedPageBreak/>
        <w:t xml:space="preserve">על כתב וויתור </w:t>
      </w:r>
      <w:r w:rsidR="001F6F82" w:rsidRPr="00566BB1">
        <w:rPr>
          <w:rFonts w:ascii="Arial" w:hAnsi="Arial" w:hint="cs"/>
          <w:noProof w:val="0"/>
          <w:rtl/>
        </w:rPr>
        <w:t xml:space="preserve">וסילוק (להלן: </w:t>
      </w:r>
      <w:r w:rsidR="001F6F82" w:rsidRPr="00566BB1">
        <w:rPr>
          <w:rFonts w:ascii="Arial" w:hAnsi="Arial" w:hint="cs"/>
          <w:b/>
          <w:bCs/>
          <w:noProof w:val="0"/>
          <w:rtl/>
        </w:rPr>
        <w:t>כתב ה</w:t>
      </w:r>
      <w:r w:rsidR="00EE20C6" w:rsidRPr="00566BB1">
        <w:rPr>
          <w:rFonts w:ascii="Arial" w:hAnsi="Arial" w:hint="cs"/>
          <w:b/>
          <w:bCs/>
          <w:noProof w:val="0"/>
          <w:rtl/>
        </w:rPr>
        <w:t>ו</w:t>
      </w:r>
      <w:r w:rsidR="001F6F82" w:rsidRPr="00566BB1">
        <w:rPr>
          <w:rFonts w:ascii="Arial" w:hAnsi="Arial" w:hint="cs"/>
          <w:b/>
          <w:bCs/>
          <w:noProof w:val="0"/>
          <w:rtl/>
        </w:rPr>
        <w:t>ויתור</w:t>
      </w:r>
      <w:r w:rsidR="001F6F82" w:rsidRPr="00566BB1">
        <w:rPr>
          <w:rFonts w:ascii="Arial" w:hAnsi="Arial" w:hint="cs"/>
          <w:noProof w:val="0"/>
          <w:rtl/>
        </w:rPr>
        <w:t xml:space="preserve">) </w:t>
      </w:r>
      <w:r w:rsidR="00EE20C6" w:rsidRPr="00566BB1">
        <w:rPr>
          <w:rFonts w:ascii="Arial" w:hAnsi="Arial" w:hint="cs"/>
          <w:noProof w:val="0"/>
          <w:rtl/>
        </w:rPr>
        <w:t xml:space="preserve">ביחס </w:t>
      </w:r>
      <w:r w:rsidR="00D934F5" w:rsidRPr="00566BB1">
        <w:rPr>
          <w:rFonts w:ascii="Arial" w:hAnsi="Arial" w:hint="cs"/>
          <w:noProof w:val="0"/>
          <w:rtl/>
        </w:rPr>
        <w:t xml:space="preserve">לכל טענותיו כנגד </w:t>
      </w:r>
      <w:r w:rsidR="00ED5FEA">
        <w:rPr>
          <w:rFonts w:ascii="Arial" w:hAnsi="Arial" w:hint="cs"/>
          <w:noProof w:val="0"/>
          <w:rtl/>
        </w:rPr>
        <w:t>אלמונית</w:t>
      </w:r>
      <w:r w:rsidR="00D934F5" w:rsidRPr="00566BB1">
        <w:rPr>
          <w:rFonts w:ascii="Arial" w:hAnsi="Arial" w:hint="cs"/>
          <w:noProof w:val="0"/>
          <w:rtl/>
        </w:rPr>
        <w:t xml:space="preserve"> והמנוח,  המנוח ישלם לו תשלום בסך של 80</w:t>
      </w:r>
      <w:r w:rsidR="001F6F82" w:rsidRPr="00566BB1">
        <w:rPr>
          <w:rFonts w:ascii="Arial" w:hAnsi="Arial" w:hint="cs"/>
          <w:noProof w:val="0"/>
          <w:rtl/>
        </w:rPr>
        <w:t>0,000 ₪.</w:t>
      </w:r>
      <w:r w:rsidR="00EE20C6" w:rsidRPr="00566BB1">
        <w:rPr>
          <w:rFonts w:ascii="Arial" w:hAnsi="Arial" w:hint="cs"/>
          <w:noProof w:val="0"/>
          <w:rtl/>
        </w:rPr>
        <w:t xml:space="preserve"> בכתב הוויתור, שנחתם ע"י התובע ביום 5.6.11</w:t>
      </w:r>
      <w:r w:rsidR="008549CF" w:rsidRPr="00566BB1">
        <w:rPr>
          <w:rFonts w:ascii="Arial" w:hAnsi="Arial" w:hint="cs"/>
          <w:noProof w:val="0"/>
          <w:rtl/>
        </w:rPr>
        <w:t>,</w:t>
      </w:r>
      <w:r w:rsidR="00EE20C6" w:rsidRPr="00566BB1">
        <w:rPr>
          <w:rFonts w:ascii="Arial" w:hAnsi="Arial" w:hint="cs"/>
          <w:noProof w:val="0"/>
          <w:rtl/>
        </w:rPr>
        <w:t xml:space="preserve"> התחייב התובע לשמור על כל פרטי כתב הוויתור בסודיות מוחלטת ואף ב"כ הצדדים חתמו על התחייבות ל</w:t>
      </w:r>
      <w:r w:rsidR="00A4787A">
        <w:rPr>
          <w:rFonts w:ascii="Arial" w:hAnsi="Arial" w:hint="cs"/>
          <w:noProof w:val="0"/>
          <w:rtl/>
        </w:rPr>
        <w:t xml:space="preserve">שמירת </w:t>
      </w:r>
      <w:r w:rsidR="00EE20C6" w:rsidRPr="00566BB1">
        <w:rPr>
          <w:rFonts w:ascii="Arial" w:hAnsi="Arial" w:hint="cs"/>
          <w:noProof w:val="0"/>
          <w:rtl/>
        </w:rPr>
        <w:t>סודיות.</w:t>
      </w:r>
    </w:p>
    <w:p w:rsidR="00EE20C6" w:rsidRPr="00EE20C6" w:rsidRDefault="00EE20C6" w:rsidP="00492EB1">
      <w:pPr>
        <w:pStyle w:val="ad"/>
        <w:spacing w:line="360" w:lineRule="auto"/>
        <w:rPr>
          <w:rFonts w:ascii="Arial" w:hAnsi="Arial"/>
          <w:noProof w:val="0"/>
          <w:rtl/>
        </w:rPr>
      </w:pPr>
    </w:p>
    <w:p w:rsidR="00D673F0" w:rsidRPr="00566BB1" w:rsidRDefault="00566BB1" w:rsidP="00492EB1">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EE20C6" w:rsidRPr="00566BB1">
        <w:rPr>
          <w:rFonts w:ascii="Arial" w:hAnsi="Arial" w:hint="cs"/>
          <w:noProof w:val="0"/>
          <w:rtl/>
        </w:rPr>
        <w:t>למחרת, ביום 6.6.11</w:t>
      </w:r>
      <w:r w:rsidR="004C14EB" w:rsidRPr="00566BB1">
        <w:rPr>
          <w:rFonts w:ascii="Arial" w:hAnsi="Arial" w:hint="cs"/>
          <w:noProof w:val="0"/>
          <w:rtl/>
        </w:rPr>
        <w:t>,</w:t>
      </w:r>
      <w:r w:rsidR="00EE20C6" w:rsidRPr="00566BB1">
        <w:rPr>
          <w:rFonts w:ascii="Arial" w:hAnsi="Arial" w:hint="cs"/>
          <w:noProof w:val="0"/>
          <w:rtl/>
        </w:rPr>
        <w:t xml:space="preserve"> התייצבו ב"כ הצדדים בבית המשפט לאחר שהגישו בקשה מוסכמת לדחיית התביעה ללא צו להוצאות ובקשו שביהמ"ש ייתן תוקף של פסק דין להסכמה זו. בו ביום אישר ביהמ"ש את הסדר הגישור</w:t>
      </w:r>
      <w:r w:rsidR="005717AF" w:rsidRPr="00566BB1">
        <w:rPr>
          <w:rFonts w:ascii="Arial" w:hAnsi="Arial" w:hint="cs"/>
          <w:noProof w:val="0"/>
          <w:rtl/>
        </w:rPr>
        <w:t xml:space="preserve"> הנ"ל</w:t>
      </w:r>
      <w:r w:rsidR="00EE20C6" w:rsidRPr="00566BB1">
        <w:rPr>
          <w:rFonts w:ascii="Arial" w:hAnsi="Arial" w:hint="cs"/>
          <w:noProof w:val="0"/>
          <w:rtl/>
        </w:rPr>
        <w:t>, נתן לו תוקף של פסק דין והורה על איסור פרסום. כתב הוויתור לא הוגש לבית המשפט ואף בהו</w:t>
      </w:r>
      <w:r w:rsidR="00D673F0" w:rsidRPr="00566BB1">
        <w:rPr>
          <w:rFonts w:ascii="Arial" w:hAnsi="Arial" w:hint="cs"/>
          <w:noProof w:val="0"/>
          <w:rtl/>
        </w:rPr>
        <w:t xml:space="preserve">דעה שהוגשה ע"י ב"כ הצדדים </w:t>
      </w:r>
      <w:r w:rsidR="005717AF" w:rsidRPr="00566BB1">
        <w:rPr>
          <w:rFonts w:ascii="Arial" w:hAnsi="Arial" w:hint="cs"/>
          <w:noProof w:val="0"/>
          <w:rtl/>
        </w:rPr>
        <w:t xml:space="preserve">לביהמ"ש, </w:t>
      </w:r>
      <w:r w:rsidR="00D673F0" w:rsidRPr="00566BB1">
        <w:rPr>
          <w:rFonts w:ascii="Arial" w:hAnsi="Arial" w:hint="cs"/>
          <w:noProof w:val="0"/>
          <w:rtl/>
        </w:rPr>
        <w:t xml:space="preserve">לא </w:t>
      </w:r>
      <w:r w:rsidR="000A37D9" w:rsidRPr="00566BB1">
        <w:rPr>
          <w:rFonts w:ascii="Arial" w:hAnsi="Arial" w:hint="cs"/>
          <w:noProof w:val="0"/>
          <w:rtl/>
        </w:rPr>
        <w:t xml:space="preserve">נאמר </w:t>
      </w:r>
      <w:r w:rsidR="00D673F0" w:rsidRPr="00566BB1">
        <w:rPr>
          <w:rFonts w:ascii="Arial" w:hAnsi="Arial" w:hint="cs"/>
          <w:noProof w:val="0"/>
          <w:rtl/>
        </w:rPr>
        <w:t xml:space="preserve">שהמנוח התחייב לשלם לתובע תשלום כלשהו. </w:t>
      </w:r>
    </w:p>
    <w:p w:rsidR="00D673F0" w:rsidRPr="000A37D9" w:rsidRDefault="00D673F0" w:rsidP="00492EB1">
      <w:pPr>
        <w:pStyle w:val="ad"/>
        <w:spacing w:line="360" w:lineRule="auto"/>
        <w:rPr>
          <w:rFonts w:ascii="Arial" w:hAnsi="Arial"/>
          <w:noProof w:val="0"/>
          <w:rtl/>
        </w:rPr>
      </w:pPr>
    </w:p>
    <w:p w:rsidR="000A37D9" w:rsidRPr="00566BB1" w:rsidRDefault="00566BB1" w:rsidP="00492EB1">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D673F0" w:rsidRPr="00566BB1">
        <w:rPr>
          <w:rFonts w:ascii="Arial" w:hAnsi="Arial" w:hint="cs"/>
          <w:noProof w:val="0"/>
          <w:rtl/>
        </w:rPr>
        <w:t xml:space="preserve">התובע טוען </w:t>
      </w:r>
      <w:r w:rsidR="004C14EB" w:rsidRPr="00566BB1">
        <w:rPr>
          <w:rFonts w:ascii="Arial" w:hAnsi="Arial" w:hint="cs"/>
          <w:noProof w:val="0"/>
          <w:rtl/>
        </w:rPr>
        <w:t>בתביעתו, ש</w:t>
      </w:r>
      <w:r w:rsidR="00D673F0" w:rsidRPr="00566BB1">
        <w:rPr>
          <w:rFonts w:ascii="Arial" w:hAnsi="Arial" w:hint="cs"/>
          <w:noProof w:val="0"/>
          <w:rtl/>
        </w:rPr>
        <w:t>במקביל להליך הגישור ול</w:t>
      </w:r>
      <w:r w:rsidR="003E4272" w:rsidRPr="00566BB1">
        <w:rPr>
          <w:rFonts w:ascii="Arial" w:hAnsi="Arial" w:hint="cs"/>
          <w:noProof w:val="0"/>
          <w:rtl/>
        </w:rPr>
        <w:t xml:space="preserve">קראת התייצבותו של המנוח לעדות, המנוח יצר עמו מיוזמתו קשר טלפוני והציע להעניק לו כתב התחייבות </w:t>
      </w:r>
      <w:r w:rsidR="004C14EB" w:rsidRPr="00566BB1">
        <w:rPr>
          <w:rFonts w:ascii="Arial" w:hAnsi="Arial" w:hint="cs"/>
          <w:noProof w:val="0"/>
          <w:rtl/>
        </w:rPr>
        <w:t xml:space="preserve">לתשלום של 8.8 מיליון ₪, </w:t>
      </w:r>
      <w:r w:rsidR="003E4272" w:rsidRPr="00566BB1">
        <w:rPr>
          <w:rFonts w:ascii="Arial" w:hAnsi="Arial" w:hint="cs"/>
          <w:noProof w:val="0"/>
          <w:rtl/>
        </w:rPr>
        <w:t xml:space="preserve">בתנאי שהתובע לא יגלה אודות דבר קיומו </w:t>
      </w:r>
      <w:r w:rsidR="004C14EB" w:rsidRPr="00566BB1">
        <w:rPr>
          <w:rFonts w:ascii="Arial" w:hAnsi="Arial" w:hint="cs"/>
          <w:noProof w:val="0"/>
          <w:rtl/>
        </w:rPr>
        <w:t xml:space="preserve">של כתב ההתחייבות </w:t>
      </w:r>
      <w:r w:rsidR="003E4272" w:rsidRPr="00566BB1">
        <w:rPr>
          <w:rFonts w:ascii="Arial" w:hAnsi="Arial" w:hint="cs"/>
          <w:noProof w:val="0"/>
          <w:rtl/>
        </w:rPr>
        <w:t>אף לעורכי דינו. לדבריו, המנוח הסביר לו שהוא מעוניין לשלם לו בתשלומים את הסכום הנקוב בכתב ההתחייבות כפיצוי ע</w:t>
      </w:r>
      <w:r w:rsidR="00ED5FEA">
        <w:rPr>
          <w:rFonts w:ascii="Arial" w:hAnsi="Arial" w:hint="cs"/>
          <w:noProof w:val="0"/>
          <w:rtl/>
        </w:rPr>
        <w:t>ל הנזק שנגרם לו מהתנהלות אלמונית</w:t>
      </w:r>
      <w:r w:rsidR="003E4272" w:rsidRPr="00566BB1">
        <w:rPr>
          <w:rFonts w:ascii="Arial" w:hAnsi="Arial" w:hint="cs"/>
          <w:noProof w:val="0"/>
          <w:rtl/>
        </w:rPr>
        <w:t xml:space="preserve"> ובתנאי שהתובע יסכים לחתום על מסמכי סיום ההליך המשפטי מבלי שהוא יגלה דבר אודות כתב ההתחייבות. התובע טוען שנתן אמון במנוח והסכים לכך ולכן </w:t>
      </w:r>
      <w:r w:rsidR="000A37D9" w:rsidRPr="00566BB1">
        <w:rPr>
          <w:rFonts w:ascii="Arial" w:hAnsi="Arial" w:hint="cs"/>
          <w:noProof w:val="0"/>
          <w:rtl/>
        </w:rPr>
        <w:t>חתם על כתב הוויתור שבו מוזכר רק התשלום הראשון בסך של 800,000 ₪ שהמנוח התחייב להעביר לו</w:t>
      </w:r>
      <w:r w:rsidR="003E4272" w:rsidRPr="00566BB1">
        <w:rPr>
          <w:rFonts w:ascii="Arial" w:hAnsi="Arial" w:hint="cs"/>
          <w:noProof w:val="0"/>
          <w:rtl/>
        </w:rPr>
        <w:t xml:space="preserve">. </w:t>
      </w:r>
    </w:p>
    <w:p w:rsidR="000A37D9" w:rsidRPr="000A37D9" w:rsidRDefault="000A37D9" w:rsidP="00492EB1">
      <w:pPr>
        <w:pStyle w:val="ad"/>
        <w:spacing w:line="360" w:lineRule="auto"/>
        <w:rPr>
          <w:rFonts w:ascii="Arial" w:hAnsi="Arial"/>
          <w:noProof w:val="0"/>
          <w:rtl/>
        </w:rPr>
      </w:pPr>
    </w:p>
    <w:p w:rsidR="000A37D9" w:rsidRPr="00566BB1" w:rsidRDefault="00566BB1" w:rsidP="00ED5FEA">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0A37D9" w:rsidRPr="00566BB1">
        <w:rPr>
          <w:rFonts w:ascii="Arial" w:hAnsi="Arial" w:hint="cs"/>
          <w:noProof w:val="0"/>
          <w:rtl/>
        </w:rPr>
        <w:t>התובע טוען שלמחרת היום שבו אישר בית המשפט את הסכם הגישור לפיו התביעה נדחתה, ביום 7.6.11, הזמין המנוח את התובע למקום מגוריו ב</w:t>
      </w:r>
      <w:r w:rsidR="00ED5FEA">
        <w:rPr>
          <w:rFonts w:ascii="Arial" w:hAnsi="Arial" w:hint="cs"/>
          <w:noProof w:val="0"/>
          <w:rtl/>
        </w:rPr>
        <w:t>----</w:t>
      </w:r>
      <w:r w:rsidR="000A37D9" w:rsidRPr="00566BB1">
        <w:rPr>
          <w:rFonts w:ascii="Arial" w:hAnsi="Arial" w:hint="cs"/>
          <w:noProof w:val="0"/>
          <w:rtl/>
        </w:rPr>
        <w:t xml:space="preserve">. לדבריו, המנוח יצא מהבניין והעניק לו מעטפה ובה כתב ההתחייבות הבלתי חוזר שהמנוח חתם עליו (להלן: </w:t>
      </w:r>
      <w:r w:rsidR="000A37D9" w:rsidRPr="00566BB1">
        <w:rPr>
          <w:rFonts w:ascii="Arial" w:hAnsi="Arial" w:hint="cs"/>
          <w:b/>
          <w:bCs/>
          <w:noProof w:val="0"/>
          <w:rtl/>
        </w:rPr>
        <w:t>כתב ההתחייבות</w:t>
      </w:r>
      <w:r w:rsidR="000A37D9" w:rsidRPr="00566BB1">
        <w:rPr>
          <w:rFonts w:ascii="Arial" w:hAnsi="Arial" w:hint="cs"/>
          <w:noProof w:val="0"/>
          <w:rtl/>
        </w:rPr>
        <w:t>).</w:t>
      </w:r>
    </w:p>
    <w:p w:rsidR="000A37D9" w:rsidRPr="000A37D9" w:rsidRDefault="000A37D9" w:rsidP="00492EB1">
      <w:pPr>
        <w:pStyle w:val="ad"/>
        <w:spacing w:line="360" w:lineRule="auto"/>
        <w:rPr>
          <w:rFonts w:ascii="Arial" w:hAnsi="Arial"/>
          <w:noProof w:val="0"/>
          <w:rtl/>
        </w:rPr>
      </w:pPr>
    </w:p>
    <w:p w:rsidR="00721A06" w:rsidRPr="00566BB1" w:rsidRDefault="00566BB1" w:rsidP="00492EB1">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r>
      <w:r w:rsidR="000A37D9" w:rsidRPr="00566BB1">
        <w:rPr>
          <w:rFonts w:ascii="Arial" w:hAnsi="Arial" w:hint="cs"/>
          <w:noProof w:val="0"/>
          <w:rtl/>
        </w:rPr>
        <w:t xml:space="preserve">בכתב ההתחייבות </w:t>
      </w:r>
      <w:r w:rsidR="00721A06" w:rsidRPr="00566BB1">
        <w:rPr>
          <w:rFonts w:ascii="Arial" w:hAnsi="Arial" w:hint="cs"/>
          <w:noProof w:val="0"/>
          <w:rtl/>
        </w:rPr>
        <w:t>ש</w:t>
      </w:r>
      <w:r w:rsidR="004C14EB" w:rsidRPr="00566BB1">
        <w:rPr>
          <w:rFonts w:ascii="Arial" w:hAnsi="Arial" w:hint="cs"/>
          <w:noProof w:val="0"/>
          <w:rtl/>
        </w:rPr>
        <w:t xml:space="preserve">הודפס </w:t>
      </w:r>
      <w:r w:rsidR="00721A06" w:rsidRPr="00566BB1">
        <w:rPr>
          <w:rFonts w:ascii="Arial" w:hAnsi="Arial" w:hint="cs"/>
          <w:noProof w:val="0"/>
          <w:rtl/>
        </w:rPr>
        <w:t xml:space="preserve">על נייר </w:t>
      </w:r>
      <w:r w:rsidR="004C14EB" w:rsidRPr="00566BB1">
        <w:rPr>
          <w:rFonts w:ascii="Arial" w:hAnsi="Arial" w:hint="cs"/>
          <w:noProof w:val="0"/>
          <w:rtl/>
        </w:rPr>
        <w:t>מכתבים</w:t>
      </w:r>
      <w:r w:rsidR="00721A06" w:rsidRPr="00566BB1">
        <w:rPr>
          <w:rFonts w:ascii="Arial" w:hAnsi="Arial" w:hint="cs"/>
          <w:noProof w:val="0"/>
          <w:rtl/>
        </w:rPr>
        <w:t xml:space="preserve"> של המנוח, </w:t>
      </w:r>
      <w:r w:rsidR="000A37D9" w:rsidRPr="00566BB1">
        <w:rPr>
          <w:rFonts w:ascii="Arial" w:hAnsi="Arial" w:hint="cs"/>
          <w:noProof w:val="0"/>
          <w:rtl/>
        </w:rPr>
        <w:t xml:space="preserve">התחייב המנוח לשלם לתובע </w:t>
      </w:r>
      <w:r w:rsidR="00CE68C7">
        <w:rPr>
          <w:rFonts w:ascii="Arial" w:hAnsi="Arial" w:hint="cs"/>
          <w:noProof w:val="0"/>
          <w:rtl/>
        </w:rPr>
        <w:t>8,800,000 ₪</w:t>
      </w:r>
      <w:r w:rsidR="000A37D9" w:rsidRPr="00566BB1">
        <w:rPr>
          <w:rFonts w:ascii="Arial" w:hAnsi="Arial" w:hint="cs"/>
          <w:noProof w:val="0"/>
          <w:rtl/>
        </w:rPr>
        <w:t xml:space="preserve"> כשסכום זה כולל את הסך של 800,000 ₪ שכבר שולם בעקבות הליך הגישור וכתב הוויתור. </w:t>
      </w:r>
      <w:r w:rsidR="00721A06" w:rsidRPr="00566BB1">
        <w:rPr>
          <w:rFonts w:ascii="Arial" w:hAnsi="Arial" w:hint="cs"/>
          <w:noProof w:val="0"/>
          <w:rtl/>
        </w:rPr>
        <w:t xml:space="preserve">בכתב ההתחייבות נאמר גם כי: </w:t>
      </w:r>
    </w:p>
    <w:p w:rsidR="00721A06" w:rsidRPr="00721A06" w:rsidRDefault="00721A06" w:rsidP="00492EB1">
      <w:pPr>
        <w:pStyle w:val="ad"/>
        <w:spacing w:line="360" w:lineRule="auto"/>
        <w:rPr>
          <w:rFonts w:ascii="Arial" w:hAnsi="Arial"/>
          <w:noProof w:val="0"/>
          <w:rtl/>
        </w:rPr>
      </w:pPr>
    </w:p>
    <w:p w:rsidR="00721A06" w:rsidRPr="00621548" w:rsidRDefault="00721A06" w:rsidP="00ED5FEA">
      <w:pPr>
        <w:spacing w:line="360" w:lineRule="auto"/>
        <w:ind w:left="720"/>
        <w:jc w:val="both"/>
        <w:rPr>
          <w:rFonts w:ascii="Arial" w:hAnsi="Arial"/>
          <w:b/>
          <w:bCs/>
          <w:noProof w:val="0"/>
        </w:rPr>
      </w:pPr>
      <w:r w:rsidRPr="00721A06">
        <w:rPr>
          <w:rFonts w:ascii="Arial" w:hAnsi="Arial" w:hint="cs"/>
          <w:noProof w:val="0"/>
          <w:rtl/>
        </w:rPr>
        <w:t>"</w:t>
      </w:r>
      <w:r w:rsidRPr="00621548">
        <w:rPr>
          <w:rFonts w:ascii="Arial" w:hAnsi="Arial" w:hint="cs"/>
          <w:b/>
          <w:bCs/>
          <w:noProof w:val="0"/>
          <w:rtl/>
        </w:rPr>
        <w:t xml:space="preserve">יתרת הסכום מעבר לתשלום ע"פ פס"ד (800,000 ₪) ישולם לך על ידי באופן אישי ו/או ע"י אחד מילדי, מר </w:t>
      </w:r>
      <w:r w:rsidR="00ED5FEA">
        <w:rPr>
          <w:rFonts w:ascii="Arial" w:hAnsi="Arial" w:hint="cs"/>
          <w:b/>
          <w:bCs/>
          <w:noProof w:val="0"/>
          <w:rtl/>
        </w:rPr>
        <w:t>א'</w:t>
      </w:r>
      <w:r w:rsidRPr="00621548">
        <w:rPr>
          <w:rFonts w:ascii="Arial" w:hAnsi="Arial" w:hint="cs"/>
          <w:b/>
          <w:bCs/>
          <w:noProof w:val="0"/>
          <w:rtl/>
        </w:rPr>
        <w:t xml:space="preserve"> ת.ז..</w:t>
      </w:r>
      <w:r w:rsidR="00CE68C7">
        <w:rPr>
          <w:rFonts w:ascii="Arial" w:hAnsi="Arial" w:hint="cs"/>
          <w:b/>
          <w:bCs/>
          <w:noProof w:val="0"/>
          <w:rtl/>
        </w:rPr>
        <w:t xml:space="preserve">. או הגב' </w:t>
      </w:r>
      <w:r w:rsidR="00ED5FEA">
        <w:rPr>
          <w:rFonts w:ascii="Arial" w:hAnsi="Arial" w:hint="cs"/>
          <w:b/>
          <w:bCs/>
          <w:noProof w:val="0"/>
          <w:rtl/>
        </w:rPr>
        <w:t>ב'</w:t>
      </w:r>
      <w:r w:rsidR="00CE68C7">
        <w:rPr>
          <w:rFonts w:ascii="Arial" w:hAnsi="Arial" w:hint="cs"/>
          <w:b/>
          <w:bCs/>
          <w:noProof w:val="0"/>
          <w:rtl/>
        </w:rPr>
        <w:t xml:space="preserve"> ת.ז... </w:t>
      </w:r>
      <w:r w:rsidRPr="00621548">
        <w:rPr>
          <w:rFonts w:ascii="Arial" w:hAnsi="Arial" w:hint="cs"/>
          <w:b/>
          <w:bCs/>
          <w:noProof w:val="0"/>
          <w:rtl/>
        </w:rPr>
        <w:t xml:space="preserve">או מר </w:t>
      </w:r>
      <w:r w:rsidR="00ED5FEA">
        <w:rPr>
          <w:rFonts w:ascii="Arial" w:hAnsi="Arial" w:hint="cs"/>
          <w:b/>
          <w:bCs/>
          <w:noProof w:val="0"/>
          <w:rtl/>
        </w:rPr>
        <w:t>ג'</w:t>
      </w:r>
      <w:r w:rsidRPr="00621548">
        <w:rPr>
          <w:rFonts w:ascii="Arial" w:hAnsi="Arial" w:hint="cs"/>
          <w:b/>
          <w:bCs/>
          <w:noProof w:val="0"/>
          <w:rtl/>
        </w:rPr>
        <w:t xml:space="preserve"> ת.ז...</w:t>
      </w:r>
    </w:p>
    <w:p w:rsidR="00721A06" w:rsidRPr="00621548" w:rsidRDefault="00721A06" w:rsidP="00492EB1">
      <w:pPr>
        <w:spacing w:line="360" w:lineRule="auto"/>
        <w:ind w:left="720"/>
        <w:jc w:val="both"/>
        <w:rPr>
          <w:rFonts w:ascii="Arial" w:hAnsi="Arial"/>
          <w:b/>
          <w:bCs/>
          <w:noProof w:val="0"/>
          <w:rtl/>
        </w:rPr>
      </w:pPr>
      <w:r w:rsidRPr="00621548">
        <w:rPr>
          <w:rFonts w:ascii="Arial" w:hAnsi="Arial" w:hint="cs"/>
          <w:b/>
          <w:bCs/>
          <w:noProof w:val="0"/>
          <w:rtl/>
        </w:rPr>
        <w:t>הסך ישולם לך בתשלומים שווים של 800,000 ₪ החל מיום 01.01.17 ולאחר מכן בכל שנה בראשון לינואר עד לפירעון מלא של ההתחייבות, דהיינו 10 שנים.</w:t>
      </w:r>
    </w:p>
    <w:p w:rsidR="00621548" w:rsidRPr="00621548" w:rsidRDefault="00721A06" w:rsidP="00492EB1">
      <w:pPr>
        <w:spacing w:line="360" w:lineRule="auto"/>
        <w:ind w:left="360" w:firstLine="360"/>
        <w:jc w:val="both"/>
        <w:rPr>
          <w:rFonts w:ascii="Arial" w:hAnsi="Arial"/>
          <w:b/>
          <w:bCs/>
          <w:noProof w:val="0"/>
          <w:rtl/>
        </w:rPr>
      </w:pPr>
      <w:r w:rsidRPr="00621548">
        <w:rPr>
          <w:rFonts w:ascii="Arial" w:hAnsi="Arial" w:hint="cs"/>
          <w:b/>
          <w:bCs/>
          <w:noProof w:val="0"/>
          <w:rtl/>
        </w:rPr>
        <w:t>הסך הנ"ל יצבור הפרש</w:t>
      </w:r>
      <w:r w:rsidR="00801200">
        <w:rPr>
          <w:rFonts w:ascii="Arial" w:hAnsi="Arial" w:hint="cs"/>
          <w:b/>
          <w:bCs/>
          <w:noProof w:val="0"/>
          <w:rtl/>
        </w:rPr>
        <w:t xml:space="preserve">י הצמדה </w:t>
      </w:r>
      <w:r w:rsidRPr="00621548">
        <w:rPr>
          <w:rFonts w:ascii="Arial" w:hAnsi="Arial" w:hint="cs"/>
          <w:b/>
          <w:bCs/>
          <w:noProof w:val="0"/>
          <w:rtl/>
        </w:rPr>
        <w:t xml:space="preserve">החל מחודש 06.2011 ובגין </w:t>
      </w:r>
      <w:r w:rsidR="00621548" w:rsidRPr="00621548">
        <w:rPr>
          <w:rFonts w:ascii="Arial" w:hAnsi="Arial" w:hint="cs"/>
          <w:b/>
          <w:bCs/>
          <w:noProof w:val="0"/>
          <w:rtl/>
        </w:rPr>
        <w:t>כל תשלום בנפרד.</w:t>
      </w:r>
    </w:p>
    <w:p w:rsidR="00621548" w:rsidRPr="00621548" w:rsidRDefault="00621548" w:rsidP="00ED5FEA">
      <w:pPr>
        <w:spacing w:line="360" w:lineRule="auto"/>
        <w:ind w:left="720"/>
        <w:jc w:val="both"/>
        <w:rPr>
          <w:rFonts w:ascii="Arial" w:hAnsi="Arial"/>
          <w:b/>
          <w:bCs/>
          <w:noProof w:val="0"/>
          <w:rtl/>
        </w:rPr>
      </w:pPr>
      <w:r w:rsidRPr="00621548">
        <w:rPr>
          <w:rFonts w:ascii="Arial" w:hAnsi="Arial" w:hint="cs"/>
          <w:b/>
          <w:bCs/>
          <w:noProof w:val="0"/>
          <w:rtl/>
        </w:rPr>
        <w:lastRenderedPageBreak/>
        <w:t>הסך הנ"ל יועבר אליך בתנאי שתשמו</w:t>
      </w:r>
      <w:r w:rsidR="00801200">
        <w:rPr>
          <w:rFonts w:ascii="Arial" w:hAnsi="Arial" w:hint="cs"/>
          <w:b/>
          <w:bCs/>
          <w:noProof w:val="0"/>
          <w:rtl/>
        </w:rPr>
        <w:t xml:space="preserve">ר על פרטיותי ופרטיות </w:t>
      </w:r>
      <w:r w:rsidR="00ED5FEA">
        <w:rPr>
          <w:rFonts w:ascii="Arial" w:hAnsi="Arial" w:hint="cs"/>
          <w:b/>
          <w:bCs/>
          <w:noProof w:val="0"/>
          <w:rtl/>
        </w:rPr>
        <w:t>אלמונית</w:t>
      </w:r>
      <w:r w:rsidR="00801200">
        <w:rPr>
          <w:rFonts w:ascii="Arial" w:hAnsi="Arial" w:hint="cs"/>
          <w:b/>
          <w:bCs/>
          <w:noProof w:val="0"/>
          <w:rtl/>
        </w:rPr>
        <w:t xml:space="preserve">... וכי </w:t>
      </w:r>
      <w:r w:rsidRPr="00621548">
        <w:rPr>
          <w:rFonts w:ascii="Arial" w:hAnsi="Arial" w:hint="cs"/>
          <w:b/>
          <w:bCs/>
          <w:noProof w:val="0"/>
          <w:rtl/>
        </w:rPr>
        <w:t>לא תפרסם את התביעה ואת ההליכים בהקשרה, אלא במקרה של אי תשלום.</w:t>
      </w:r>
    </w:p>
    <w:p w:rsidR="00621548" w:rsidRDefault="00621548" w:rsidP="00492EB1">
      <w:pPr>
        <w:spacing w:line="360" w:lineRule="auto"/>
        <w:ind w:left="360" w:firstLine="360"/>
        <w:jc w:val="both"/>
        <w:rPr>
          <w:rFonts w:ascii="Arial" w:hAnsi="Arial"/>
          <w:noProof w:val="0"/>
          <w:rtl/>
        </w:rPr>
      </w:pPr>
      <w:r w:rsidRPr="00621548">
        <w:rPr>
          <w:rFonts w:ascii="Arial" w:hAnsi="Arial" w:hint="cs"/>
          <w:b/>
          <w:bCs/>
          <w:noProof w:val="0"/>
          <w:rtl/>
        </w:rPr>
        <w:t>עם סיום התשלומים תעביר לידי את כל המסמכים והתצלומים שיש בידך</w:t>
      </w:r>
      <w:r w:rsidRPr="00801200">
        <w:rPr>
          <w:rFonts w:ascii="Arial" w:hAnsi="Arial" w:hint="cs"/>
          <w:noProof w:val="0"/>
          <w:rtl/>
        </w:rPr>
        <w:t>".</w:t>
      </w:r>
    </w:p>
    <w:p w:rsidR="00A50F30" w:rsidRPr="00721A06" w:rsidRDefault="00621548" w:rsidP="00492EB1">
      <w:pPr>
        <w:spacing w:line="360" w:lineRule="auto"/>
        <w:ind w:left="360" w:firstLine="360"/>
        <w:jc w:val="both"/>
        <w:rPr>
          <w:rFonts w:ascii="Arial" w:hAnsi="Arial"/>
          <w:noProof w:val="0"/>
          <w:rtl/>
        </w:rPr>
      </w:pPr>
      <w:r>
        <w:rPr>
          <w:rFonts w:ascii="Arial" w:hAnsi="Arial" w:hint="cs"/>
          <w:noProof w:val="0"/>
          <w:rtl/>
        </w:rPr>
        <w:t xml:space="preserve">  </w:t>
      </w:r>
      <w:r w:rsidR="00721A06">
        <w:rPr>
          <w:rFonts w:ascii="Arial" w:hAnsi="Arial" w:hint="cs"/>
          <w:noProof w:val="0"/>
          <w:rtl/>
        </w:rPr>
        <w:t xml:space="preserve"> </w:t>
      </w:r>
      <w:r w:rsidR="00721A06" w:rsidRPr="00721A06">
        <w:rPr>
          <w:rFonts w:ascii="Arial" w:hAnsi="Arial" w:hint="cs"/>
          <w:noProof w:val="0"/>
          <w:rtl/>
        </w:rPr>
        <w:t xml:space="preserve">  </w:t>
      </w:r>
      <w:r w:rsidR="000A37D9" w:rsidRPr="00721A06">
        <w:rPr>
          <w:rFonts w:ascii="Arial" w:hAnsi="Arial" w:hint="cs"/>
          <w:noProof w:val="0"/>
          <w:rtl/>
        </w:rPr>
        <w:t xml:space="preserve">  </w:t>
      </w:r>
      <w:r w:rsidR="003E4272" w:rsidRPr="00721A06">
        <w:rPr>
          <w:rFonts w:ascii="Arial" w:hAnsi="Arial" w:hint="cs"/>
          <w:noProof w:val="0"/>
          <w:rtl/>
        </w:rPr>
        <w:t xml:space="preserve"> </w:t>
      </w:r>
      <w:r w:rsidR="00D673F0" w:rsidRPr="00721A06">
        <w:rPr>
          <w:rFonts w:ascii="Arial" w:hAnsi="Arial" w:hint="cs"/>
          <w:noProof w:val="0"/>
          <w:rtl/>
        </w:rPr>
        <w:t xml:space="preserve">   </w:t>
      </w:r>
      <w:r w:rsidR="00EE20C6" w:rsidRPr="00721A06">
        <w:rPr>
          <w:rFonts w:ascii="Arial" w:hAnsi="Arial" w:hint="cs"/>
          <w:noProof w:val="0"/>
          <w:rtl/>
        </w:rPr>
        <w:t xml:space="preserve">   </w:t>
      </w:r>
      <w:r w:rsidR="001F6F82" w:rsidRPr="00721A06">
        <w:rPr>
          <w:rFonts w:ascii="Arial" w:hAnsi="Arial" w:hint="cs"/>
          <w:noProof w:val="0"/>
          <w:rtl/>
        </w:rPr>
        <w:t xml:space="preserve"> </w:t>
      </w:r>
      <w:r w:rsidR="00D934F5" w:rsidRPr="00721A06">
        <w:rPr>
          <w:rFonts w:ascii="Arial" w:hAnsi="Arial" w:hint="cs"/>
          <w:noProof w:val="0"/>
          <w:rtl/>
        </w:rPr>
        <w:t xml:space="preserve">   </w:t>
      </w:r>
      <w:r w:rsidR="009333BA" w:rsidRPr="00721A06">
        <w:rPr>
          <w:rFonts w:ascii="Arial" w:hAnsi="Arial" w:hint="cs"/>
          <w:noProof w:val="0"/>
          <w:rtl/>
        </w:rPr>
        <w:t xml:space="preserve">   </w:t>
      </w:r>
    </w:p>
    <w:p w:rsidR="00694556" w:rsidRPr="00566BB1" w:rsidRDefault="00566BB1" w:rsidP="00492EB1">
      <w:pPr>
        <w:spacing w:line="360" w:lineRule="auto"/>
        <w:jc w:val="both"/>
        <w:rPr>
          <w:rFonts w:ascii="Arial" w:hAnsi="Arial"/>
          <w:noProof w:val="0"/>
        </w:rPr>
      </w:pPr>
      <w:r>
        <w:rPr>
          <w:rFonts w:ascii="Arial" w:hAnsi="Arial" w:hint="cs"/>
          <w:noProof w:val="0"/>
          <w:rtl/>
        </w:rPr>
        <w:t>10.</w:t>
      </w:r>
      <w:r>
        <w:rPr>
          <w:rFonts w:ascii="Arial" w:hAnsi="Arial" w:hint="cs"/>
          <w:noProof w:val="0"/>
          <w:rtl/>
        </w:rPr>
        <w:tab/>
      </w:r>
      <w:r w:rsidR="00907641" w:rsidRPr="00566BB1">
        <w:rPr>
          <w:rFonts w:ascii="Arial" w:hAnsi="Arial" w:hint="cs"/>
          <w:noProof w:val="0"/>
          <w:rtl/>
        </w:rPr>
        <w:t xml:space="preserve">ב"כ הצדדים בהליך הנזיקי לא ידעו </w:t>
      </w:r>
      <w:r w:rsidR="005717AF" w:rsidRPr="00566BB1">
        <w:rPr>
          <w:rFonts w:ascii="Arial" w:hAnsi="Arial" w:hint="cs"/>
          <w:noProof w:val="0"/>
          <w:rtl/>
        </w:rPr>
        <w:t xml:space="preserve">דבר </w:t>
      </w:r>
      <w:r w:rsidR="00907641" w:rsidRPr="00566BB1">
        <w:rPr>
          <w:rFonts w:ascii="Arial" w:hAnsi="Arial" w:hint="cs"/>
          <w:noProof w:val="0"/>
          <w:rtl/>
        </w:rPr>
        <w:t>אודות קיומו של כתב ההתחייבות.</w:t>
      </w:r>
    </w:p>
    <w:p w:rsidR="00907641" w:rsidRDefault="00907641" w:rsidP="00492EB1">
      <w:pPr>
        <w:spacing w:line="360" w:lineRule="auto"/>
        <w:jc w:val="both"/>
        <w:rPr>
          <w:rFonts w:ascii="Arial" w:hAnsi="Arial"/>
          <w:noProof w:val="0"/>
          <w:rtl/>
        </w:rPr>
      </w:pPr>
    </w:p>
    <w:p w:rsidR="005842B9" w:rsidRPr="00566BB1" w:rsidRDefault="00566BB1" w:rsidP="00ED5FEA">
      <w:pPr>
        <w:spacing w:line="360" w:lineRule="auto"/>
        <w:ind w:left="720" w:hanging="720"/>
        <w:jc w:val="both"/>
        <w:rPr>
          <w:rFonts w:ascii="Arial" w:hAnsi="Arial"/>
          <w:noProof w:val="0"/>
        </w:rPr>
      </w:pPr>
      <w:r>
        <w:rPr>
          <w:rFonts w:ascii="Arial" w:hAnsi="Arial" w:hint="cs"/>
          <w:noProof w:val="0"/>
          <w:rtl/>
        </w:rPr>
        <w:t>11.</w:t>
      </w:r>
      <w:r>
        <w:rPr>
          <w:rFonts w:ascii="Arial" w:hAnsi="Arial" w:hint="cs"/>
          <w:noProof w:val="0"/>
          <w:rtl/>
        </w:rPr>
        <w:tab/>
      </w:r>
      <w:r w:rsidR="00907641" w:rsidRPr="00566BB1">
        <w:rPr>
          <w:rFonts w:ascii="Arial" w:hAnsi="Arial" w:hint="cs"/>
          <w:noProof w:val="0"/>
          <w:rtl/>
        </w:rPr>
        <w:t xml:space="preserve">ביום </w:t>
      </w:r>
      <w:r w:rsidR="00ED5FEA">
        <w:rPr>
          <w:rFonts w:ascii="Arial" w:hAnsi="Arial" w:hint="cs"/>
          <w:noProof w:val="0"/>
          <w:rtl/>
        </w:rPr>
        <w:t>00.00.16</w:t>
      </w:r>
      <w:r w:rsidR="00907641" w:rsidRPr="00566BB1">
        <w:rPr>
          <w:rFonts w:ascii="Arial" w:hAnsi="Arial" w:hint="cs"/>
          <w:noProof w:val="0"/>
          <w:rtl/>
        </w:rPr>
        <w:t xml:space="preserve"> המנוח נפטר וביום </w:t>
      </w:r>
      <w:r w:rsidR="00ED5FEA">
        <w:rPr>
          <w:rFonts w:ascii="Arial" w:hAnsi="Arial" w:hint="cs"/>
          <w:noProof w:val="0"/>
          <w:rtl/>
        </w:rPr>
        <w:t xml:space="preserve">26.1.17 </w:t>
      </w:r>
      <w:r w:rsidR="00907641" w:rsidRPr="00566BB1">
        <w:rPr>
          <w:rFonts w:ascii="Arial" w:hAnsi="Arial" w:hint="cs"/>
          <w:noProof w:val="0"/>
          <w:rtl/>
        </w:rPr>
        <w:t>שלח התובע למ</w:t>
      </w:r>
      <w:r w:rsidR="00BD56A3" w:rsidRPr="00566BB1">
        <w:rPr>
          <w:rFonts w:ascii="Arial" w:hAnsi="Arial" w:hint="cs"/>
          <w:noProof w:val="0"/>
          <w:rtl/>
        </w:rPr>
        <w:t xml:space="preserve">שרדי </w:t>
      </w:r>
      <w:r w:rsidR="005842B9" w:rsidRPr="00566BB1">
        <w:rPr>
          <w:rFonts w:ascii="Arial" w:hAnsi="Arial" w:hint="cs"/>
          <w:noProof w:val="0"/>
          <w:rtl/>
        </w:rPr>
        <w:t xml:space="preserve">חברת </w:t>
      </w:r>
      <w:r w:rsidR="00ED5FEA">
        <w:rPr>
          <w:rFonts w:ascii="Arial" w:hAnsi="Arial" w:hint="cs"/>
          <w:noProof w:val="0"/>
          <w:rtl/>
        </w:rPr>
        <w:t>----</w:t>
      </w:r>
      <w:r w:rsidR="005842B9" w:rsidRPr="00566BB1">
        <w:rPr>
          <w:rFonts w:ascii="Arial" w:hAnsi="Arial" w:hint="cs"/>
          <w:noProof w:val="0"/>
          <w:rtl/>
        </w:rPr>
        <w:t xml:space="preserve"> שבה היה משרדו של המנוח</w:t>
      </w:r>
      <w:r w:rsidR="00C909E0" w:rsidRPr="00566BB1">
        <w:rPr>
          <w:rFonts w:ascii="Arial" w:hAnsi="Arial" w:hint="cs"/>
          <w:noProof w:val="0"/>
          <w:rtl/>
        </w:rPr>
        <w:t xml:space="preserve"> (להלן: </w:t>
      </w:r>
      <w:r w:rsidR="00C909E0" w:rsidRPr="00566BB1">
        <w:rPr>
          <w:rFonts w:ascii="Arial" w:hAnsi="Arial" w:hint="cs"/>
          <w:b/>
          <w:bCs/>
          <w:noProof w:val="0"/>
          <w:rtl/>
        </w:rPr>
        <w:t>החברה</w:t>
      </w:r>
      <w:r w:rsidR="00C909E0" w:rsidRPr="00566BB1">
        <w:rPr>
          <w:rFonts w:ascii="Arial" w:hAnsi="Arial" w:hint="cs"/>
          <w:noProof w:val="0"/>
          <w:rtl/>
        </w:rPr>
        <w:t>)</w:t>
      </w:r>
      <w:r w:rsidR="00FB4D79" w:rsidRPr="00566BB1">
        <w:rPr>
          <w:rFonts w:ascii="Arial" w:hAnsi="Arial" w:hint="cs"/>
          <w:noProof w:val="0"/>
          <w:rtl/>
        </w:rPr>
        <w:t xml:space="preserve"> ושבה עבד גם בנו של המנוח, </w:t>
      </w:r>
      <w:r w:rsidR="00ED5FEA">
        <w:rPr>
          <w:rFonts w:ascii="Arial" w:hAnsi="Arial" w:hint="cs"/>
          <w:noProof w:val="0"/>
          <w:rtl/>
        </w:rPr>
        <w:t>א'</w:t>
      </w:r>
      <w:r w:rsidR="005842B9" w:rsidRPr="00566BB1">
        <w:rPr>
          <w:rFonts w:ascii="Arial" w:hAnsi="Arial" w:hint="cs"/>
          <w:noProof w:val="0"/>
          <w:rtl/>
        </w:rPr>
        <w:t>, מעטפה ובה עותק של פסק הדין בהליך הנזיקי וכתב ההתחייבות.</w:t>
      </w:r>
      <w:r w:rsidR="00C909E0" w:rsidRPr="00566BB1">
        <w:rPr>
          <w:rFonts w:ascii="Arial" w:hAnsi="Arial" w:hint="cs"/>
          <w:noProof w:val="0"/>
          <w:rtl/>
        </w:rPr>
        <w:t xml:space="preserve"> לאחר מכן, התקשר התובע לחברה </w:t>
      </w:r>
      <w:r w:rsidR="00BD56A3" w:rsidRPr="00566BB1">
        <w:rPr>
          <w:rFonts w:ascii="Arial" w:hAnsi="Arial" w:hint="cs"/>
          <w:noProof w:val="0"/>
          <w:rtl/>
        </w:rPr>
        <w:t xml:space="preserve">לוודא שהמעטפה התקבלה וביקש </w:t>
      </w:r>
      <w:r w:rsidR="00C909E0" w:rsidRPr="00566BB1">
        <w:rPr>
          <w:rFonts w:ascii="Arial" w:hAnsi="Arial" w:hint="cs"/>
          <w:noProof w:val="0"/>
          <w:rtl/>
        </w:rPr>
        <w:t>שישיבו לו על פנייתו.</w:t>
      </w:r>
    </w:p>
    <w:p w:rsidR="00C909E0" w:rsidRPr="00C909E0" w:rsidRDefault="00C909E0" w:rsidP="00492EB1">
      <w:pPr>
        <w:pStyle w:val="ad"/>
        <w:spacing w:line="360" w:lineRule="auto"/>
        <w:rPr>
          <w:rFonts w:ascii="Arial" w:hAnsi="Arial"/>
          <w:noProof w:val="0"/>
          <w:rtl/>
        </w:rPr>
      </w:pPr>
    </w:p>
    <w:p w:rsidR="00C909E0" w:rsidRPr="00566BB1" w:rsidRDefault="00566BB1" w:rsidP="00ED5FEA">
      <w:pPr>
        <w:spacing w:line="360" w:lineRule="auto"/>
        <w:ind w:left="720" w:hanging="720"/>
        <w:jc w:val="both"/>
        <w:rPr>
          <w:rFonts w:ascii="Arial" w:hAnsi="Arial"/>
          <w:noProof w:val="0"/>
        </w:rPr>
      </w:pPr>
      <w:r>
        <w:rPr>
          <w:rFonts w:ascii="Arial" w:hAnsi="Arial" w:hint="cs"/>
          <w:noProof w:val="0"/>
          <w:rtl/>
        </w:rPr>
        <w:t>12.</w:t>
      </w:r>
      <w:r>
        <w:rPr>
          <w:rFonts w:ascii="Arial" w:hAnsi="Arial" w:hint="cs"/>
          <w:noProof w:val="0"/>
          <w:rtl/>
        </w:rPr>
        <w:tab/>
      </w:r>
      <w:r w:rsidR="00C909E0" w:rsidRPr="00566BB1">
        <w:rPr>
          <w:rFonts w:ascii="Arial" w:hAnsi="Arial" w:hint="cs"/>
          <w:noProof w:val="0"/>
          <w:rtl/>
        </w:rPr>
        <w:t xml:space="preserve">ביום 7.2.17 שלח עו"ד </w:t>
      </w:r>
      <w:r w:rsidR="00746DCA">
        <w:rPr>
          <w:rFonts w:ascii="Arial" w:hAnsi="Arial" w:hint="cs"/>
          <w:noProof w:val="0"/>
          <w:rtl/>
        </w:rPr>
        <w:t>ז'ק חן</w:t>
      </w:r>
      <w:r w:rsidR="00C909E0" w:rsidRPr="00566BB1">
        <w:rPr>
          <w:rFonts w:ascii="Arial" w:hAnsi="Arial" w:hint="cs"/>
          <w:noProof w:val="0"/>
          <w:rtl/>
        </w:rPr>
        <w:t xml:space="preserve"> </w:t>
      </w:r>
      <w:r w:rsidR="005717AF" w:rsidRPr="00566BB1">
        <w:rPr>
          <w:rFonts w:ascii="Arial" w:hAnsi="Arial" w:hint="cs"/>
          <w:noProof w:val="0"/>
          <w:rtl/>
        </w:rPr>
        <w:t xml:space="preserve">מכתב </w:t>
      </w:r>
      <w:r w:rsidR="00C909E0" w:rsidRPr="00566BB1">
        <w:rPr>
          <w:rFonts w:ascii="Arial" w:hAnsi="Arial" w:hint="cs"/>
          <w:noProof w:val="0"/>
          <w:rtl/>
        </w:rPr>
        <w:t>תשובה לתובע שבו נאמר בין היתר</w:t>
      </w:r>
      <w:r w:rsidR="005717AF" w:rsidRPr="00566BB1">
        <w:rPr>
          <w:rFonts w:ascii="Arial" w:hAnsi="Arial" w:hint="cs"/>
          <w:noProof w:val="0"/>
          <w:rtl/>
        </w:rPr>
        <w:t>,</w:t>
      </w:r>
      <w:r w:rsidR="00C909E0" w:rsidRPr="00566BB1">
        <w:rPr>
          <w:rFonts w:ascii="Arial" w:hAnsi="Arial" w:hint="cs"/>
          <w:noProof w:val="0"/>
          <w:rtl/>
        </w:rPr>
        <w:t xml:space="preserve"> </w:t>
      </w:r>
      <w:r w:rsidR="005717AF" w:rsidRPr="00566BB1">
        <w:rPr>
          <w:rFonts w:ascii="Arial" w:hAnsi="Arial" w:hint="cs"/>
          <w:noProof w:val="0"/>
          <w:rtl/>
        </w:rPr>
        <w:t>ש</w:t>
      </w:r>
      <w:r w:rsidR="00C909E0" w:rsidRPr="00566BB1">
        <w:rPr>
          <w:rFonts w:ascii="Arial" w:hAnsi="Arial" w:hint="cs"/>
          <w:noProof w:val="0"/>
          <w:rtl/>
        </w:rPr>
        <w:t>המסמכים ששלח "</w:t>
      </w:r>
      <w:r w:rsidR="00C909E0" w:rsidRPr="00566BB1">
        <w:rPr>
          <w:rFonts w:ascii="Arial" w:hAnsi="Arial" w:hint="cs"/>
          <w:b/>
          <w:bCs/>
          <w:noProof w:val="0"/>
          <w:rtl/>
        </w:rPr>
        <w:t>אינם מוכרים לנו כלל וכלל</w:t>
      </w:r>
      <w:r w:rsidR="00C909E0" w:rsidRPr="00566BB1">
        <w:rPr>
          <w:rFonts w:ascii="Arial" w:hAnsi="Arial" w:hint="cs"/>
          <w:noProof w:val="0"/>
          <w:rtl/>
        </w:rPr>
        <w:t>" וכי עליו לפנות לעו"ד זיו אלון</w:t>
      </w:r>
      <w:r w:rsidR="00FB4D79" w:rsidRPr="00566BB1">
        <w:rPr>
          <w:rFonts w:ascii="Arial" w:hAnsi="Arial" w:hint="cs"/>
          <w:noProof w:val="0"/>
          <w:rtl/>
        </w:rPr>
        <w:t xml:space="preserve"> </w:t>
      </w:r>
      <w:r w:rsidR="00C31E84">
        <w:rPr>
          <w:rFonts w:ascii="Arial" w:hAnsi="Arial" w:hint="cs"/>
          <w:noProof w:val="0"/>
          <w:rtl/>
        </w:rPr>
        <w:t xml:space="preserve">שאמור להתמנות למנהל עיזבון המנוח </w:t>
      </w:r>
      <w:r w:rsidR="00FB4D79" w:rsidRPr="00566BB1">
        <w:rPr>
          <w:rFonts w:ascii="Arial" w:hAnsi="Arial" w:hint="cs"/>
          <w:noProof w:val="0"/>
          <w:rtl/>
        </w:rPr>
        <w:t xml:space="preserve">(להלן: </w:t>
      </w:r>
      <w:r w:rsidR="00FB4D79" w:rsidRPr="00566BB1">
        <w:rPr>
          <w:rFonts w:ascii="Arial" w:hAnsi="Arial" w:hint="cs"/>
          <w:b/>
          <w:bCs/>
          <w:noProof w:val="0"/>
          <w:rtl/>
        </w:rPr>
        <w:t>מנהל העיזבון</w:t>
      </w:r>
      <w:r w:rsidR="00FB4D79" w:rsidRPr="00566BB1">
        <w:rPr>
          <w:rFonts w:ascii="Arial" w:hAnsi="Arial" w:hint="cs"/>
          <w:noProof w:val="0"/>
          <w:rtl/>
        </w:rPr>
        <w:t>)</w:t>
      </w:r>
      <w:r w:rsidR="00C909E0" w:rsidRPr="00566BB1">
        <w:rPr>
          <w:rFonts w:ascii="Arial" w:hAnsi="Arial" w:hint="cs"/>
          <w:noProof w:val="0"/>
          <w:rtl/>
        </w:rPr>
        <w:t xml:space="preserve">. </w:t>
      </w:r>
      <w:r w:rsidR="00BD56A3" w:rsidRPr="00566BB1">
        <w:rPr>
          <w:rFonts w:ascii="Arial" w:hAnsi="Arial" w:hint="cs"/>
          <w:noProof w:val="0"/>
          <w:rtl/>
        </w:rPr>
        <w:t xml:space="preserve">במכתב </w:t>
      </w:r>
      <w:r w:rsidR="00C909E0" w:rsidRPr="00566BB1">
        <w:rPr>
          <w:rFonts w:ascii="Arial" w:hAnsi="Arial" w:hint="cs"/>
          <w:noProof w:val="0"/>
          <w:rtl/>
        </w:rPr>
        <w:t>נאמר גם</w:t>
      </w:r>
      <w:r w:rsidR="008C6B08">
        <w:rPr>
          <w:rFonts w:ascii="Arial" w:hAnsi="Arial" w:hint="cs"/>
          <w:noProof w:val="0"/>
          <w:rtl/>
        </w:rPr>
        <w:t>,</w:t>
      </w:r>
      <w:r w:rsidR="00C909E0" w:rsidRPr="00566BB1">
        <w:rPr>
          <w:rFonts w:ascii="Arial" w:hAnsi="Arial" w:hint="cs"/>
          <w:noProof w:val="0"/>
          <w:rtl/>
        </w:rPr>
        <w:t xml:space="preserve"> </w:t>
      </w:r>
      <w:r w:rsidR="00BD56A3" w:rsidRPr="00566BB1">
        <w:rPr>
          <w:rFonts w:ascii="Arial" w:hAnsi="Arial" w:hint="cs"/>
          <w:noProof w:val="0"/>
          <w:rtl/>
        </w:rPr>
        <w:t>ש</w:t>
      </w:r>
      <w:r w:rsidR="00FB4D79" w:rsidRPr="00566BB1">
        <w:rPr>
          <w:rFonts w:ascii="Arial" w:hAnsi="Arial" w:hint="cs"/>
          <w:noProof w:val="0"/>
          <w:rtl/>
        </w:rPr>
        <w:t>הם כופרים בתקפות כתב ההתחייבות ובחבות כלשהי ושומרים על זכו</w:t>
      </w:r>
      <w:r w:rsidR="00801200">
        <w:rPr>
          <w:rFonts w:ascii="Arial" w:hAnsi="Arial" w:hint="cs"/>
          <w:noProof w:val="0"/>
          <w:rtl/>
        </w:rPr>
        <w:t xml:space="preserve">יותיהם </w:t>
      </w:r>
      <w:r w:rsidR="00FB4D79" w:rsidRPr="00566BB1">
        <w:rPr>
          <w:rFonts w:ascii="Arial" w:hAnsi="Arial" w:hint="cs"/>
          <w:noProof w:val="0"/>
          <w:rtl/>
        </w:rPr>
        <w:t>וטענותיהם.</w:t>
      </w:r>
      <w:r w:rsidR="00C909E0" w:rsidRPr="00566BB1">
        <w:rPr>
          <w:rFonts w:ascii="Arial" w:hAnsi="Arial" w:hint="cs"/>
          <w:noProof w:val="0"/>
          <w:rtl/>
        </w:rPr>
        <w:t xml:space="preserve"> </w:t>
      </w:r>
    </w:p>
    <w:p w:rsidR="005842B9" w:rsidRPr="00801200" w:rsidRDefault="005842B9" w:rsidP="00492EB1">
      <w:pPr>
        <w:pStyle w:val="ad"/>
        <w:spacing w:line="360" w:lineRule="auto"/>
        <w:rPr>
          <w:rFonts w:ascii="Arial" w:hAnsi="Arial"/>
          <w:noProof w:val="0"/>
          <w:rtl/>
        </w:rPr>
      </w:pPr>
    </w:p>
    <w:p w:rsidR="005842B9" w:rsidRPr="00566BB1" w:rsidRDefault="00566BB1" w:rsidP="00492EB1">
      <w:pPr>
        <w:spacing w:line="360" w:lineRule="auto"/>
        <w:ind w:left="720" w:hanging="720"/>
        <w:jc w:val="both"/>
        <w:rPr>
          <w:rFonts w:ascii="Arial" w:hAnsi="Arial"/>
          <w:noProof w:val="0"/>
        </w:rPr>
      </w:pPr>
      <w:r>
        <w:rPr>
          <w:rFonts w:ascii="Arial" w:hAnsi="Arial" w:hint="cs"/>
          <w:noProof w:val="0"/>
          <w:rtl/>
        </w:rPr>
        <w:t>13.</w:t>
      </w:r>
      <w:r>
        <w:rPr>
          <w:rFonts w:ascii="Arial" w:hAnsi="Arial" w:hint="cs"/>
          <w:noProof w:val="0"/>
          <w:rtl/>
        </w:rPr>
        <w:tab/>
      </w:r>
      <w:r w:rsidR="005842B9" w:rsidRPr="00566BB1">
        <w:rPr>
          <w:rFonts w:ascii="Arial" w:hAnsi="Arial" w:hint="cs"/>
          <w:noProof w:val="0"/>
          <w:rtl/>
        </w:rPr>
        <w:t xml:space="preserve">לאחר </w:t>
      </w:r>
      <w:r w:rsidR="00665175" w:rsidRPr="00566BB1">
        <w:rPr>
          <w:rFonts w:ascii="Arial" w:hAnsi="Arial" w:hint="cs"/>
          <w:noProof w:val="0"/>
          <w:rtl/>
        </w:rPr>
        <w:t xml:space="preserve">שהתקבלה </w:t>
      </w:r>
      <w:r w:rsidR="005842B9" w:rsidRPr="00566BB1">
        <w:rPr>
          <w:rFonts w:ascii="Arial" w:hAnsi="Arial" w:hint="cs"/>
          <w:noProof w:val="0"/>
          <w:rtl/>
        </w:rPr>
        <w:t>המ</w:t>
      </w:r>
      <w:r w:rsidR="00BD56A3" w:rsidRPr="00566BB1">
        <w:rPr>
          <w:rFonts w:ascii="Arial" w:hAnsi="Arial" w:hint="cs"/>
          <w:noProof w:val="0"/>
          <w:rtl/>
        </w:rPr>
        <w:t xml:space="preserve">עטפה </w:t>
      </w:r>
      <w:r w:rsidR="00665175" w:rsidRPr="00566BB1">
        <w:rPr>
          <w:rFonts w:ascii="Arial" w:hAnsi="Arial" w:hint="cs"/>
          <w:noProof w:val="0"/>
          <w:rtl/>
        </w:rPr>
        <w:t xml:space="preserve">הנ"ל </w:t>
      </w:r>
      <w:r w:rsidR="00BD56A3" w:rsidRPr="00566BB1">
        <w:rPr>
          <w:rFonts w:ascii="Arial" w:hAnsi="Arial" w:hint="cs"/>
          <w:noProof w:val="0"/>
          <w:rtl/>
        </w:rPr>
        <w:t>ששלח התוב</w:t>
      </w:r>
      <w:r w:rsidR="00F729C7" w:rsidRPr="00566BB1">
        <w:rPr>
          <w:rFonts w:ascii="Arial" w:hAnsi="Arial" w:hint="cs"/>
          <w:noProof w:val="0"/>
          <w:rtl/>
        </w:rPr>
        <w:t xml:space="preserve">ע </w:t>
      </w:r>
      <w:r w:rsidR="005842B9" w:rsidRPr="00566BB1">
        <w:rPr>
          <w:rFonts w:ascii="Arial" w:hAnsi="Arial" w:hint="cs"/>
          <w:noProof w:val="0"/>
          <w:rtl/>
        </w:rPr>
        <w:t>בחבר</w:t>
      </w:r>
      <w:r w:rsidR="00BD56A3" w:rsidRPr="00566BB1">
        <w:rPr>
          <w:rFonts w:ascii="Arial" w:hAnsi="Arial" w:hint="cs"/>
          <w:noProof w:val="0"/>
          <w:rtl/>
        </w:rPr>
        <w:t>ה</w:t>
      </w:r>
      <w:r w:rsidR="005842B9" w:rsidRPr="00566BB1">
        <w:rPr>
          <w:rFonts w:ascii="Arial" w:hAnsi="Arial" w:hint="cs"/>
          <w:noProof w:val="0"/>
          <w:rtl/>
        </w:rPr>
        <w:t>, הוזמנו על ידי קצין הביטחון</w:t>
      </w:r>
      <w:r w:rsidR="00C909E0" w:rsidRPr="00566BB1">
        <w:rPr>
          <w:rFonts w:ascii="Arial" w:hAnsi="Arial" w:hint="cs"/>
          <w:noProof w:val="0"/>
          <w:rtl/>
        </w:rPr>
        <w:t xml:space="preserve"> של החברה מעקבים אחר התובע</w:t>
      </w:r>
      <w:r w:rsidR="00F729C7" w:rsidRPr="00566BB1">
        <w:rPr>
          <w:rFonts w:ascii="Arial" w:hAnsi="Arial" w:hint="cs"/>
          <w:noProof w:val="0"/>
          <w:rtl/>
        </w:rPr>
        <w:t>,</w:t>
      </w:r>
      <w:r w:rsidR="00C909E0" w:rsidRPr="00566BB1">
        <w:rPr>
          <w:rFonts w:ascii="Arial" w:hAnsi="Arial" w:hint="cs"/>
          <w:noProof w:val="0"/>
          <w:rtl/>
        </w:rPr>
        <w:t xml:space="preserve"> </w:t>
      </w:r>
      <w:r w:rsidR="00F729C7" w:rsidRPr="00566BB1">
        <w:rPr>
          <w:rFonts w:ascii="Arial" w:hAnsi="Arial" w:hint="cs"/>
          <w:noProof w:val="0"/>
          <w:rtl/>
        </w:rPr>
        <w:t xml:space="preserve">מאחר שקצין </w:t>
      </w:r>
      <w:r w:rsidR="00F729C7" w:rsidRPr="00CF64C6">
        <w:rPr>
          <w:rFonts w:ascii="Arial" w:hAnsi="Arial" w:hint="cs"/>
          <w:noProof w:val="0"/>
          <w:rtl/>
        </w:rPr>
        <w:t xml:space="preserve">הביטחון חשש שהתובע עלול לפגוע </w:t>
      </w:r>
      <w:r w:rsidR="008C6B08">
        <w:rPr>
          <w:rFonts w:ascii="Arial" w:hAnsi="Arial" w:hint="cs"/>
          <w:noProof w:val="0"/>
          <w:rtl/>
        </w:rPr>
        <w:t>בבנ</w:t>
      </w:r>
      <w:r w:rsidR="00D407B7">
        <w:rPr>
          <w:rFonts w:ascii="Arial" w:hAnsi="Arial" w:hint="cs"/>
          <w:noProof w:val="0"/>
          <w:rtl/>
        </w:rPr>
        <w:t>ו</w:t>
      </w:r>
      <w:r w:rsidR="008C6B08">
        <w:rPr>
          <w:rFonts w:ascii="Arial" w:hAnsi="Arial" w:hint="cs"/>
          <w:noProof w:val="0"/>
          <w:rtl/>
        </w:rPr>
        <w:t xml:space="preserve"> </w:t>
      </w:r>
      <w:r w:rsidR="00C31E84">
        <w:rPr>
          <w:rFonts w:ascii="Arial" w:hAnsi="Arial" w:hint="cs"/>
          <w:noProof w:val="0"/>
          <w:rtl/>
        </w:rPr>
        <w:t>של המנוח</w:t>
      </w:r>
      <w:r w:rsidR="00665175" w:rsidRPr="00CF64C6">
        <w:rPr>
          <w:rFonts w:ascii="Arial" w:hAnsi="Arial" w:hint="cs"/>
          <w:noProof w:val="0"/>
          <w:rtl/>
        </w:rPr>
        <w:t>.</w:t>
      </w:r>
      <w:r w:rsidR="00F729C7" w:rsidRPr="00566BB1">
        <w:rPr>
          <w:rFonts w:ascii="Arial" w:hAnsi="Arial" w:hint="cs"/>
          <w:noProof w:val="0"/>
          <w:rtl/>
        </w:rPr>
        <w:t xml:space="preserve"> </w:t>
      </w:r>
      <w:r w:rsidR="00C909E0" w:rsidRPr="00566BB1">
        <w:rPr>
          <w:rFonts w:ascii="Arial" w:hAnsi="Arial" w:hint="cs"/>
          <w:noProof w:val="0"/>
          <w:rtl/>
        </w:rPr>
        <w:t>לאחר שה</w:t>
      </w:r>
      <w:r w:rsidR="00665175" w:rsidRPr="00566BB1">
        <w:rPr>
          <w:rFonts w:ascii="Arial" w:hAnsi="Arial" w:hint="cs"/>
          <w:noProof w:val="0"/>
          <w:rtl/>
        </w:rPr>
        <w:t>תובע גילה את המעקבים</w:t>
      </w:r>
      <w:r w:rsidR="00F729C7" w:rsidRPr="00566BB1">
        <w:rPr>
          <w:rFonts w:ascii="Arial" w:hAnsi="Arial" w:hint="cs"/>
          <w:noProof w:val="0"/>
          <w:rtl/>
        </w:rPr>
        <w:t>,</w:t>
      </w:r>
      <w:r w:rsidR="00C909E0" w:rsidRPr="00566BB1">
        <w:rPr>
          <w:rFonts w:ascii="Arial" w:hAnsi="Arial" w:hint="cs"/>
          <w:noProof w:val="0"/>
          <w:rtl/>
        </w:rPr>
        <w:t xml:space="preserve"> הוא הגיש בחודש פברואר </w:t>
      </w:r>
      <w:r w:rsidR="00C909E0" w:rsidRPr="00492EB1">
        <w:rPr>
          <w:rFonts w:ascii="Arial" w:hAnsi="Arial" w:hint="cs"/>
          <w:noProof w:val="0"/>
          <w:rtl/>
        </w:rPr>
        <w:t xml:space="preserve">2017 תלונה </w:t>
      </w:r>
      <w:r w:rsidR="00492EB1" w:rsidRPr="00492EB1">
        <w:rPr>
          <w:rFonts w:ascii="Arial" w:hAnsi="Arial" w:hint="cs"/>
          <w:noProof w:val="0"/>
          <w:rtl/>
        </w:rPr>
        <w:t>ב</w:t>
      </w:r>
      <w:r w:rsidR="00C909E0" w:rsidRPr="00492EB1">
        <w:rPr>
          <w:rFonts w:ascii="Arial" w:hAnsi="Arial" w:hint="cs"/>
          <w:noProof w:val="0"/>
          <w:rtl/>
        </w:rPr>
        <w:t>משטרה וכמה חוקרים פרטיים נחקרו במשטרה בחודש זה בנושא המעקבים.</w:t>
      </w:r>
      <w:r w:rsidR="005842B9" w:rsidRPr="00566BB1">
        <w:rPr>
          <w:rFonts w:ascii="Arial" w:hAnsi="Arial" w:hint="cs"/>
          <w:noProof w:val="0"/>
          <w:rtl/>
        </w:rPr>
        <w:t xml:space="preserve"> </w:t>
      </w:r>
    </w:p>
    <w:p w:rsidR="005842B9" w:rsidRPr="005842B9" w:rsidRDefault="005842B9" w:rsidP="00492EB1">
      <w:pPr>
        <w:pStyle w:val="ad"/>
        <w:spacing w:line="360" w:lineRule="auto"/>
        <w:rPr>
          <w:rFonts w:ascii="Arial" w:hAnsi="Arial"/>
          <w:noProof w:val="0"/>
          <w:rtl/>
        </w:rPr>
      </w:pPr>
    </w:p>
    <w:p w:rsidR="00B75561" w:rsidRPr="00566BB1" w:rsidRDefault="00566BB1" w:rsidP="00492EB1">
      <w:pPr>
        <w:spacing w:line="360" w:lineRule="auto"/>
        <w:ind w:left="720" w:hanging="720"/>
        <w:jc w:val="both"/>
        <w:rPr>
          <w:rFonts w:ascii="Arial" w:hAnsi="Arial"/>
          <w:noProof w:val="0"/>
        </w:rPr>
      </w:pPr>
      <w:r>
        <w:rPr>
          <w:rFonts w:ascii="Arial" w:hAnsi="Arial" w:hint="cs"/>
          <w:noProof w:val="0"/>
          <w:rtl/>
        </w:rPr>
        <w:t>14.</w:t>
      </w:r>
      <w:r>
        <w:rPr>
          <w:rFonts w:ascii="Arial" w:hAnsi="Arial" w:hint="cs"/>
          <w:noProof w:val="0"/>
          <w:rtl/>
        </w:rPr>
        <w:tab/>
      </w:r>
      <w:r w:rsidR="005842B9" w:rsidRPr="00566BB1">
        <w:rPr>
          <w:rFonts w:ascii="Arial" w:hAnsi="Arial" w:hint="cs"/>
          <w:noProof w:val="0"/>
          <w:rtl/>
        </w:rPr>
        <w:t>ביום</w:t>
      </w:r>
      <w:r w:rsidR="00FB4D79" w:rsidRPr="00566BB1">
        <w:rPr>
          <w:rFonts w:ascii="Arial" w:hAnsi="Arial" w:hint="cs"/>
          <w:noProof w:val="0"/>
          <w:rtl/>
        </w:rPr>
        <w:t xml:space="preserve"> 14.2.17 </w:t>
      </w:r>
      <w:r w:rsidR="005842B9" w:rsidRPr="00566BB1">
        <w:rPr>
          <w:rFonts w:ascii="Arial" w:hAnsi="Arial" w:hint="cs"/>
          <w:noProof w:val="0"/>
          <w:rtl/>
        </w:rPr>
        <w:t xml:space="preserve">נשלח ע"י ב"כ </w:t>
      </w:r>
      <w:r w:rsidR="00FB4D79" w:rsidRPr="00566BB1">
        <w:rPr>
          <w:rFonts w:ascii="Arial" w:hAnsi="Arial" w:hint="cs"/>
          <w:noProof w:val="0"/>
          <w:rtl/>
        </w:rPr>
        <w:t>הקודם של התובע עו"ד שרון קינן מכתב למנהל העיזבון. במכתב נאמר</w:t>
      </w:r>
      <w:r w:rsidR="00B75561" w:rsidRPr="00566BB1">
        <w:rPr>
          <w:rFonts w:ascii="Arial" w:hAnsi="Arial" w:hint="cs"/>
          <w:noProof w:val="0"/>
          <w:rtl/>
        </w:rPr>
        <w:t xml:space="preserve"> שהמנוח התחייב לשלם לתובע 8.8 מיליון ₪ כמפורט בכתב ההתחייבות ו</w:t>
      </w:r>
      <w:r w:rsidR="00665175" w:rsidRPr="00566BB1">
        <w:rPr>
          <w:rFonts w:ascii="Arial" w:hAnsi="Arial" w:hint="cs"/>
          <w:noProof w:val="0"/>
          <w:rtl/>
        </w:rPr>
        <w:t xml:space="preserve">עו"ד קינן </w:t>
      </w:r>
      <w:r w:rsidR="00B75561" w:rsidRPr="00566BB1">
        <w:rPr>
          <w:rFonts w:ascii="Arial" w:hAnsi="Arial" w:hint="cs"/>
          <w:noProof w:val="0"/>
          <w:rtl/>
        </w:rPr>
        <w:t xml:space="preserve">בקש לקבל </w:t>
      </w:r>
      <w:r w:rsidR="00665175" w:rsidRPr="00566BB1">
        <w:rPr>
          <w:rFonts w:ascii="Arial" w:hAnsi="Arial" w:hint="cs"/>
          <w:noProof w:val="0"/>
          <w:rtl/>
        </w:rPr>
        <w:t xml:space="preserve">את </w:t>
      </w:r>
      <w:r w:rsidR="00B75561" w:rsidRPr="00566BB1">
        <w:rPr>
          <w:rFonts w:ascii="Arial" w:hAnsi="Arial" w:hint="cs"/>
          <w:noProof w:val="0"/>
          <w:rtl/>
        </w:rPr>
        <w:t>צו מינוי מנהל עיזבון לצורך העברת המסמכים.</w:t>
      </w:r>
    </w:p>
    <w:p w:rsidR="00B06ACA" w:rsidRPr="00F729C7" w:rsidRDefault="00B06ACA" w:rsidP="00492EB1">
      <w:pPr>
        <w:pStyle w:val="ad"/>
        <w:spacing w:line="360" w:lineRule="auto"/>
        <w:rPr>
          <w:rFonts w:ascii="Arial" w:hAnsi="Arial"/>
          <w:noProof w:val="0"/>
          <w:rtl/>
        </w:rPr>
      </w:pPr>
    </w:p>
    <w:p w:rsidR="00B06ACA" w:rsidRPr="00566BB1" w:rsidRDefault="00566BB1" w:rsidP="00492EB1">
      <w:pPr>
        <w:spacing w:line="360" w:lineRule="auto"/>
        <w:ind w:left="720" w:hanging="720"/>
        <w:jc w:val="both"/>
        <w:rPr>
          <w:rFonts w:ascii="Arial" w:hAnsi="Arial"/>
          <w:noProof w:val="0"/>
        </w:rPr>
      </w:pPr>
      <w:r>
        <w:rPr>
          <w:rFonts w:ascii="Arial" w:hAnsi="Arial" w:hint="cs"/>
          <w:noProof w:val="0"/>
          <w:rtl/>
        </w:rPr>
        <w:t>15.</w:t>
      </w:r>
      <w:r>
        <w:rPr>
          <w:rFonts w:ascii="Arial" w:hAnsi="Arial" w:hint="cs"/>
          <w:noProof w:val="0"/>
          <w:rtl/>
        </w:rPr>
        <w:tab/>
      </w:r>
      <w:r w:rsidR="00B06ACA" w:rsidRPr="00566BB1">
        <w:rPr>
          <w:rFonts w:ascii="Arial" w:hAnsi="Arial" w:hint="cs"/>
          <w:noProof w:val="0"/>
          <w:rtl/>
        </w:rPr>
        <w:t>ביום 5.4.17 מונה מנהל העיזבון וזאת בהתאם ל</w:t>
      </w:r>
      <w:r w:rsidR="00665175" w:rsidRPr="00566BB1">
        <w:rPr>
          <w:rFonts w:ascii="Arial" w:hAnsi="Arial" w:hint="cs"/>
          <w:noProof w:val="0"/>
          <w:rtl/>
        </w:rPr>
        <w:t xml:space="preserve">הוראת </w:t>
      </w:r>
      <w:r w:rsidR="00B06ACA" w:rsidRPr="00566BB1">
        <w:rPr>
          <w:rFonts w:ascii="Arial" w:hAnsi="Arial" w:hint="cs"/>
          <w:noProof w:val="0"/>
          <w:rtl/>
        </w:rPr>
        <w:t>המנוח בצוואתו וביום 1.5.17 פרסם מנהל העיזבון הזמנה לנושי העיזבון להגיש את תביעותיהם עד ליום 1.8.17.</w:t>
      </w:r>
    </w:p>
    <w:p w:rsidR="00B75561" w:rsidRPr="00566BB1" w:rsidRDefault="00B75561" w:rsidP="00492EB1">
      <w:pPr>
        <w:pStyle w:val="ad"/>
        <w:spacing w:line="360" w:lineRule="auto"/>
        <w:rPr>
          <w:rFonts w:ascii="Arial" w:hAnsi="Arial"/>
          <w:noProof w:val="0"/>
          <w:rtl/>
        </w:rPr>
      </w:pPr>
    </w:p>
    <w:p w:rsidR="00EB0C92" w:rsidRPr="00566BB1" w:rsidRDefault="00566BB1" w:rsidP="00492EB1">
      <w:pPr>
        <w:spacing w:line="360" w:lineRule="auto"/>
        <w:ind w:left="720" w:hanging="720"/>
        <w:jc w:val="both"/>
        <w:rPr>
          <w:rFonts w:ascii="Arial" w:hAnsi="Arial"/>
          <w:noProof w:val="0"/>
        </w:rPr>
      </w:pPr>
      <w:r>
        <w:rPr>
          <w:rFonts w:ascii="Arial" w:hAnsi="Arial" w:hint="cs"/>
          <w:noProof w:val="0"/>
          <w:rtl/>
        </w:rPr>
        <w:t>16.</w:t>
      </w:r>
      <w:r>
        <w:rPr>
          <w:rFonts w:ascii="Arial" w:hAnsi="Arial" w:hint="cs"/>
          <w:noProof w:val="0"/>
          <w:rtl/>
        </w:rPr>
        <w:tab/>
      </w:r>
      <w:r w:rsidR="00695A4B" w:rsidRPr="00566BB1">
        <w:rPr>
          <w:rFonts w:ascii="Arial" w:hAnsi="Arial" w:hint="cs"/>
          <w:noProof w:val="0"/>
          <w:rtl/>
        </w:rPr>
        <w:t>ב</w:t>
      </w:r>
      <w:r w:rsidR="00EB0C92" w:rsidRPr="00566BB1">
        <w:rPr>
          <w:rFonts w:ascii="Arial" w:hAnsi="Arial" w:hint="cs"/>
          <w:noProof w:val="0"/>
          <w:rtl/>
        </w:rPr>
        <w:t xml:space="preserve">יום 11.6.17 שלחה ב"כ </w:t>
      </w:r>
      <w:r w:rsidR="00F729C7" w:rsidRPr="00566BB1">
        <w:rPr>
          <w:rFonts w:ascii="Arial" w:hAnsi="Arial" w:hint="cs"/>
          <w:noProof w:val="0"/>
          <w:rtl/>
        </w:rPr>
        <w:t xml:space="preserve">אחרת </w:t>
      </w:r>
      <w:r w:rsidR="00EB0C92" w:rsidRPr="00566BB1">
        <w:rPr>
          <w:rFonts w:ascii="Arial" w:hAnsi="Arial" w:hint="cs"/>
          <w:noProof w:val="0"/>
          <w:rtl/>
        </w:rPr>
        <w:t>של התובע, עו"ד יואלה אבניאל</w:t>
      </w:r>
      <w:r w:rsidR="00665175" w:rsidRPr="00566BB1">
        <w:rPr>
          <w:rFonts w:ascii="Arial" w:hAnsi="Arial" w:hint="cs"/>
          <w:noProof w:val="0"/>
          <w:rtl/>
        </w:rPr>
        <w:t>,</w:t>
      </w:r>
      <w:r w:rsidR="00EB0C92" w:rsidRPr="00566BB1">
        <w:rPr>
          <w:rFonts w:ascii="Arial" w:hAnsi="Arial" w:hint="cs"/>
          <w:noProof w:val="0"/>
          <w:rtl/>
        </w:rPr>
        <w:t xml:space="preserve"> מכתב למנהל העיזבון וביקשה לקבל את עמדתו ביחס לכתב ההתחייבות ותשלומו לתובע. בתגובה למכתב זה שלח מנהל העיזבון מכתב לעו"ד אבניאל ביום 27.6.17 שבו הוא מציין שנפגש עם ב"כ קודם של התובע עו"ד קינן ביום 8.5.17 ואולם לטענתו "</w:t>
      </w:r>
      <w:r w:rsidR="00EB0C92" w:rsidRPr="00566BB1">
        <w:rPr>
          <w:rFonts w:ascii="Arial" w:hAnsi="Arial" w:hint="cs"/>
          <w:b/>
          <w:bCs/>
          <w:noProof w:val="0"/>
          <w:rtl/>
        </w:rPr>
        <w:t>בהעדר שיתוף פעולה מצדך וללא הצגת המסמכים המבוקשים, אין באפשרותי להמשיך ולבחון את טענות מרשך</w:t>
      </w:r>
      <w:r w:rsidR="00EB0C92" w:rsidRPr="00566BB1">
        <w:rPr>
          <w:rFonts w:ascii="Arial" w:hAnsi="Arial" w:hint="cs"/>
          <w:noProof w:val="0"/>
          <w:rtl/>
        </w:rPr>
        <w:t>".</w:t>
      </w:r>
    </w:p>
    <w:p w:rsidR="00F729C7" w:rsidRPr="00F729C7" w:rsidRDefault="00F729C7" w:rsidP="00492EB1">
      <w:pPr>
        <w:pStyle w:val="ad"/>
        <w:spacing w:line="360" w:lineRule="auto"/>
        <w:rPr>
          <w:rFonts w:ascii="Arial" w:hAnsi="Arial"/>
          <w:noProof w:val="0"/>
          <w:rtl/>
        </w:rPr>
      </w:pPr>
    </w:p>
    <w:p w:rsidR="00F729C7" w:rsidRPr="00566BB1" w:rsidRDefault="00566BB1" w:rsidP="00492EB1">
      <w:pPr>
        <w:spacing w:line="360" w:lineRule="auto"/>
        <w:ind w:left="720" w:hanging="720"/>
        <w:jc w:val="both"/>
        <w:rPr>
          <w:rFonts w:ascii="Arial" w:hAnsi="Arial"/>
          <w:noProof w:val="0"/>
        </w:rPr>
      </w:pPr>
      <w:r>
        <w:rPr>
          <w:rFonts w:ascii="Arial" w:hAnsi="Arial" w:hint="cs"/>
          <w:noProof w:val="0"/>
          <w:rtl/>
        </w:rPr>
        <w:lastRenderedPageBreak/>
        <w:t>17.</w:t>
      </w:r>
      <w:r>
        <w:rPr>
          <w:rFonts w:ascii="Arial" w:hAnsi="Arial" w:hint="cs"/>
          <w:noProof w:val="0"/>
          <w:rtl/>
        </w:rPr>
        <w:tab/>
      </w:r>
      <w:r w:rsidR="00F729C7" w:rsidRPr="00566BB1">
        <w:rPr>
          <w:rFonts w:ascii="Arial" w:hAnsi="Arial" w:hint="cs"/>
          <w:noProof w:val="0"/>
          <w:rtl/>
        </w:rPr>
        <w:t>התובע או באי כוחו, לא העבירו לעיונו של מנהל העיזבון את כתב ההתחייבות המקורי ולא הגישו תביעת חוב במועד.</w:t>
      </w:r>
    </w:p>
    <w:p w:rsidR="00EB0C92" w:rsidRPr="00566BB1" w:rsidRDefault="00EB0C92" w:rsidP="00492EB1">
      <w:pPr>
        <w:pStyle w:val="ad"/>
        <w:spacing w:line="360" w:lineRule="auto"/>
        <w:rPr>
          <w:rFonts w:ascii="Arial" w:hAnsi="Arial"/>
          <w:noProof w:val="0"/>
          <w:rtl/>
        </w:rPr>
      </w:pPr>
    </w:p>
    <w:p w:rsidR="00B06ACA" w:rsidRPr="00566BB1" w:rsidRDefault="00566BB1" w:rsidP="00492EB1">
      <w:pPr>
        <w:spacing w:line="360" w:lineRule="auto"/>
        <w:ind w:left="720" w:hanging="720"/>
        <w:jc w:val="both"/>
        <w:rPr>
          <w:rFonts w:ascii="Arial" w:hAnsi="Arial"/>
          <w:noProof w:val="0"/>
        </w:rPr>
      </w:pPr>
      <w:r>
        <w:rPr>
          <w:rFonts w:ascii="Arial" w:hAnsi="Arial" w:hint="cs"/>
          <w:noProof w:val="0"/>
          <w:rtl/>
        </w:rPr>
        <w:t>18.</w:t>
      </w:r>
      <w:r>
        <w:rPr>
          <w:rFonts w:ascii="Arial" w:hAnsi="Arial" w:hint="cs"/>
          <w:noProof w:val="0"/>
          <w:rtl/>
        </w:rPr>
        <w:tab/>
      </w:r>
      <w:r w:rsidR="00EB0C92" w:rsidRPr="00566BB1">
        <w:rPr>
          <w:rFonts w:ascii="Arial" w:hAnsi="Arial" w:hint="cs"/>
          <w:noProof w:val="0"/>
          <w:rtl/>
        </w:rPr>
        <w:t xml:space="preserve">ביום 29.10.17 הגיש </w:t>
      </w:r>
      <w:r w:rsidR="00EB0C92" w:rsidRPr="00492EB1">
        <w:rPr>
          <w:rFonts w:ascii="Arial" w:hAnsi="Arial" w:hint="cs"/>
          <w:noProof w:val="0"/>
          <w:rtl/>
        </w:rPr>
        <w:t>התובע תלונה במשטרה</w:t>
      </w:r>
      <w:r w:rsidR="00C31E84" w:rsidRPr="00492EB1">
        <w:rPr>
          <w:rFonts w:ascii="Arial" w:hAnsi="Arial" w:hint="cs"/>
          <w:noProof w:val="0"/>
          <w:rtl/>
        </w:rPr>
        <w:t>,</w:t>
      </w:r>
      <w:r w:rsidR="00EB0C92" w:rsidRPr="00492EB1">
        <w:rPr>
          <w:rFonts w:ascii="Arial" w:hAnsi="Arial" w:hint="cs"/>
          <w:noProof w:val="0"/>
          <w:rtl/>
        </w:rPr>
        <w:t xml:space="preserve"> </w:t>
      </w:r>
      <w:r w:rsidR="00C31E84" w:rsidRPr="00492EB1">
        <w:rPr>
          <w:rFonts w:ascii="Arial" w:hAnsi="Arial" w:hint="cs"/>
          <w:noProof w:val="0"/>
          <w:rtl/>
        </w:rPr>
        <w:t>כש</w:t>
      </w:r>
      <w:r w:rsidR="00EB0C92" w:rsidRPr="00492EB1">
        <w:rPr>
          <w:rFonts w:ascii="Arial" w:hAnsi="Arial" w:hint="cs"/>
          <w:noProof w:val="0"/>
          <w:rtl/>
        </w:rPr>
        <w:t>לטענתו</w:t>
      </w:r>
      <w:r w:rsidR="00EB0C92" w:rsidRPr="00566BB1">
        <w:rPr>
          <w:rFonts w:ascii="Arial" w:hAnsi="Arial" w:hint="cs"/>
          <w:noProof w:val="0"/>
          <w:rtl/>
        </w:rPr>
        <w:t xml:space="preserve"> </w:t>
      </w:r>
      <w:r w:rsidR="00B06ACA" w:rsidRPr="00566BB1">
        <w:rPr>
          <w:rFonts w:ascii="Arial" w:hAnsi="Arial" w:hint="cs"/>
          <w:noProof w:val="0"/>
          <w:rtl/>
        </w:rPr>
        <w:t xml:space="preserve">ביום 26.10.17 </w:t>
      </w:r>
      <w:r w:rsidR="00EB0C92" w:rsidRPr="00566BB1">
        <w:rPr>
          <w:rFonts w:ascii="Arial" w:hAnsi="Arial" w:hint="cs"/>
          <w:noProof w:val="0"/>
          <w:rtl/>
        </w:rPr>
        <w:t xml:space="preserve">אירעה פריצה </w:t>
      </w:r>
      <w:r w:rsidR="00B06ACA" w:rsidRPr="00566BB1">
        <w:rPr>
          <w:rFonts w:ascii="Arial" w:hAnsi="Arial" w:hint="cs"/>
          <w:noProof w:val="0"/>
          <w:rtl/>
        </w:rPr>
        <w:t>לדירתו ונגנבו ממנה מסמכים משפטיים שונים, לרבות כתב ההתחייבות המקורי.</w:t>
      </w:r>
    </w:p>
    <w:p w:rsidR="00B06ACA" w:rsidRPr="00D245E0" w:rsidRDefault="00B06ACA" w:rsidP="00492EB1">
      <w:pPr>
        <w:pStyle w:val="ad"/>
        <w:spacing w:line="360" w:lineRule="auto"/>
        <w:rPr>
          <w:rFonts w:ascii="Arial" w:hAnsi="Arial"/>
          <w:noProof w:val="0"/>
          <w:rtl/>
        </w:rPr>
      </w:pPr>
    </w:p>
    <w:p w:rsidR="00B06ACA" w:rsidRPr="00D245E0" w:rsidRDefault="00D245E0" w:rsidP="00492EB1">
      <w:pPr>
        <w:spacing w:line="360" w:lineRule="auto"/>
        <w:ind w:left="720" w:hanging="720"/>
        <w:jc w:val="both"/>
        <w:rPr>
          <w:rFonts w:ascii="Arial" w:hAnsi="Arial"/>
          <w:noProof w:val="0"/>
        </w:rPr>
      </w:pPr>
      <w:r>
        <w:rPr>
          <w:rFonts w:ascii="Arial" w:hAnsi="Arial" w:hint="cs"/>
          <w:noProof w:val="0"/>
          <w:rtl/>
        </w:rPr>
        <w:t>19.</w:t>
      </w:r>
      <w:r>
        <w:rPr>
          <w:rFonts w:ascii="Arial" w:hAnsi="Arial" w:hint="cs"/>
          <w:noProof w:val="0"/>
          <w:rtl/>
        </w:rPr>
        <w:tab/>
      </w:r>
      <w:r w:rsidR="00B06ACA" w:rsidRPr="00D245E0">
        <w:rPr>
          <w:rFonts w:ascii="Arial" w:hAnsi="Arial" w:hint="cs"/>
          <w:noProof w:val="0"/>
          <w:rtl/>
        </w:rPr>
        <w:t>ביום 25.2.18 הגיש התובע באמצעות ב"כ תביעת חוב למנהל העיזבון ע"ס של 8,358,509 ₪ בהתאם לכתב ההתחייבות.</w:t>
      </w:r>
    </w:p>
    <w:p w:rsidR="00B06ACA" w:rsidRPr="00D245E0" w:rsidRDefault="00B06ACA" w:rsidP="00492EB1">
      <w:pPr>
        <w:pStyle w:val="ad"/>
        <w:spacing w:line="360" w:lineRule="auto"/>
        <w:rPr>
          <w:rFonts w:ascii="Arial" w:hAnsi="Arial"/>
          <w:noProof w:val="0"/>
          <w:rtl/>
        </w:rPr>
      </w:pPr>
    </w:p>
    <w:p w:rsidR="008B653A" w:rsidRPr="00D245E0" w:rsidRDefault="00D245E0" w:rsidP="00492EB1">
      <w:pPr>
        <w:spacing w:line="360" w:lineRule="auto"/>
        <w:ind w:left="720" w:hanging="720"/>
        <w:jc w:val="both"/>
        <w:rPr>
          <w:rFonts w:ascii="Arial" w:hAnsi="Arial"/>
          <w:noProof w:val="0"/>
        </w:rPr>
      </w:pPr>
      <w:r>
        <w:rPr>
          <w:rFonts w:ascii="Arial" w:hAnsi="Arial" w:hint="cs"/>
          <w:noProof w:val="0"/>
          <w:rtl/>
        </w:rPr>
        <w:t>20.</w:t>
      </w:r>
      <w:r>
        <w:rPr>
          <w:rFonts w:ascii="Arial" w:hAnsi="Arial" w:hint="cs"/>
          <w:noProof w:val="0"/>
          <w:rtl/>
        </w:rPr>
        <w:tab/>
      </w:r>
      <w:r w:rsidR="002F23FC" w:rsidRPr="00D245E0">
        <w:rPr>
          <w:rFonts w:ascii="Arial" w:hAnsi="Arial" w:hint="cs"/>
          <w:noProof w:val="0"/>
          <w:rtl/>
        </w:rPr>
        <w:t>מנהל העיזבון זימן את התובע לחקירה בעקבות תביעת החוב וביום 20.12.18 התובע נחקר במשרדי מנהל העיזבון בנוכחות ב"כ. ביום 24.7.19 החליט מנהל העיזבון לדחות את תביעת החוב בהחלטה מפורטת</w:t>
      </w:r>
      <w:r w:rsidR="00C31E84">
        <w:rPr>
          <w:rFonts w:ascii="Arial" w:hAnsi="Arial" w:hint="cs"/>
          <w:noProof w:val="0"/>
          <w:rtl/>
        </w:rPr>
        <w:t xml:space="preserve"> (להלן: </w:t>
      </w:r>
      <w:r w:rsidR="00C31E84" w:rsidRPr="00C31E84">
        <w:rPr>
          <w:rFonts w:ascii="Arial" w:hAnsi="Arial" w:hint="cs"/>
          <w:b/>
          <w:bCs/>
          <w:noProof w:val="0"/>
          <w:rtl/>
        </w:rPr>
        <w:t>ההחלטה</w:t>
      </w:r>
      <w:r w:rsidR="00C31E84">
        <w:rPr>
          <w:rFonts w:ascii="Arial" w:hAnsi="Arial" w:hint="cs"/>
          <w:noProof w:val="0"/>
          <w:rtl/>
        </w:rPr>
        <w:t>)</w:t>
      </w:r>
      <w:r w:rsidR="002F23FC" w:rsidRPr="00D245E0">
        <w:rPr>
          <w:rFonts w:ascii="Arial" w:hAnsi="Arial" w:hint="cs"/>
          <w:noProof w:val="0"/>
          <w:rtl/>
        </w:rPr>
        <w:t>. בין היתר נדחתה תביעת החוב בשל העדר מסמך מקורי של כתב ההתח</w:t>
      </w:r>
      <w:r w:rsidR="008B653A" w:rsidRPr="00D245E0">
        <w:rPr>
          <w:rFonts w:ascii="Arial" w:hAnsi="Arial" w:hint="cs"/>
          <w:noProof w:val="0"/>
          <w:rtl/>
        </w:rPr>
        <w:t>יי</w:t>
      </w:r>
      <w:r w:rsidR="002F23FC" w:rsidRPr="00D245E0">
        <w:rPr>
          <w:rFonts w:ascii="Arial" w:hAnsi="Arial" w:hint="cs"/>
          <w:noProof w:val="0"/>
          <w:rtl/>
        </w:rPr>
        <w:t xml:space="preserve">בות, העדר ראייה חיצונית לקיומו של כתב התחייבות מקורי, חוסר סבירות בדבר קיומה של התחייבות שניתנה יומיים לאחר שנחתם כתב הוויתור בסכום העולה על פי עשרה </w:t>
      </w:r>
      <w:r w:rsidR="00665175" w:rsidRPr="00D245E0">
        <w:rPr>
          <w:rFonts w:ascii="Arial" w:hAnsi="Arial" w:hint="cs"/>
          <w:noProof w:val="0"/>
          <w:rtl/>
        </w:rPr>
        <w:t xml:space="preserve">על </w:t>
      </w:r>
      <w:r w:rsidR="002F23FC" w:rsidRPr="00D245E0">
        <w:rPr>
          <w:rFonts w:ascii="Arial" w:hAnsi="Arial" w:hint="cs"/>
          <w:noProof w:val="0"/>
          <w:rtl/>
        </w:rPr>
        <w:t>סכום הפשרה ויום לאחר אישורה בבית המשפט, אי מהימנות גרסת התובע ובכלל זה העובדה שקיומו של כתב ההתחייבות "צץ" רק לאחר פטירת המנוח</w:t>
      </w:r>
      <w:r w:rsidR="008B653A" w:rsidRPr="00D245E0">
        <w:rPr>
          <w:rFonts w:ascii="Arial" w:hAnsi="Arial" w:hint="cs"/>
          <w:noProof w:val="0"/>
          <w:rtl/>
        </w:rPr>
        <w:t xml:space="preserve"> והעדר הסבר למתן התחייבות בסכום העולה על פי עשרה מהפשרה שהושגה יום קודם לכן. בהחלטה נקבע גם</w:t>
      </w:r>
      <w:r w:rsidR="006451BD" w:rsidRPr="00D245E0">
        <w:rPr>
          <w:rFonts w:ascii="Arial" w:hAnsi="Arial" w:hint="cs"/>
          <w:noProof w:val="0"/>
          <w:rtl/>
        </w:rPr>
        <w:t>,</w:t>
      </w:r>
      <w:r w:rsidR="008B653A" w:rsidRPr="00D245E0">
        <w:rPr>
          <w:rFonts w:ascii="Arial" w:hAnsi="Arial" w:hint="cs"/>
          <w:noProof w:val="0"/>
          <w:rtl/>
        </w:rPr>
        <w:t xml:space="preserve"> שעו"ד רוטשילד שהתובע טען </w:t>
      </w:r>
      <w:r w:rsidR="006451BD" w:rsidRPr="00D245E0">
        <w:rPr>
          <w:rFonts w:ascii="Arial" w:hAnsi="Arial" w:hint="cs"/>
          <w:noProof w:val="0"/>
          <w:rtl/>
        </w:rPr>
        <w:t>ש</w:t>
      </w:r>
      <w:r w:rsidR="008B653A" w:rsidRPr="00D245E0">
        <w:rPr>
          <w:rFonts w:ascii="Arial" w:hAnsi="Arial" w:hint="cs"/>
          <w:noProof w:val="0"/>
          <w:rtl/>
        </w:rPr>
        <w:t xml:space="preserve">הוא הראה לו את כתב ההתחייבות המקורי </w:t>
      </w:r>
      <w:r w:rsidR="006451BD" w:rsidRPr="00D245E0">
        <w:rPr>
          <w:rFonts w:ascii="Arial" w:hAnsi="Arial" w:hint="cs"/>
          <w:noProof w:val="0"/>
          <w:rtl/>
        </w:rPr>
        <w:t>עוד בשנת 2014</w:t>
      </w:r>
      <w:r w:rsidR="00291554">
        <w:rPr>
          <w:rFonts w:ascii="Arial" w:hAnsi="Arial" w:hint="cs"/>
          <w:noProof w:val="0"/>
          <w:rtl/>
        </w:rPr>
        <w:t>,</w:t>
      </w:r>
      <w:r w:rsidR="006451BD" w:rsidRPr="00D245E0">
        <w:rPr>
          <w:rFonts w:ascii="Arial" w:hAnsi="Arial" w:hint="cs"/>
          <w:noProof w:val="0"/>
          <w:rtl/>
        </w:rPr>
        <w:t xml:space="preserve"> </w:t>
      </w:r>
      <w:r w:rsidR="008B653A" w:rsidRPr="00D245E0">
        <w:rPr>
          <w:rFonts w:ascii="Arial" w:hAnsi="Arial" w:hint="cs"/>
          <w:noProof w:val="0"/>
          <w:rtl/>
        </w:rPr>
        <w:t xml:space="preserve">מסר למנהל העיזבון </w:t>
      </w:r>
      <w:r w:rsidR="006451BD" w:rsidRPr="00D245E0">
        <w:rPr>
          <w:rFonts w:ascii="Arial" w:hAnsi="Arial" w:hint="cs"/>
          <w:noProof w:val="0"/>
          <w:rtl/>
        </w:rPr>
        <w:t>ש</w:t>
      </w:r>
      <w:r w:rsidR="008B653A" w:rsidRPr="00D245E0">
        <w:rPr>
          <w:rFonts w:ascii="Arial" w:hAnsi="Arial" w:hint="cs"/>
          <w:noProof w:val="0"/>
          <w:rtl/>
        </w:rPr>
        <w:t>אינו יודע אם הוצג בפניו המסמך המקורי</w:t>
      </w:r>
      <w:r w:rsidR="006451BD" w:rsidRPr="00D245E0">
        <w:rPr>
          <w:rFonts w:ascii="Arial" w:hAnsi="Arial" w:hint="cs"/>
          <w:noProof w:val="0"/>
          <w:rtl/>
        </w:rPr>
        <w:t xml:space="preserve"> של כתב ההתחייבות</w:t>
      </w:r>
      <w:r w:rsidR="008B653A" w:rsidRPr="00D245E0">
        <w:rPr>
          <w:rFonts w:ascii="Arial" w:hAnsi="Arial" w:hint="cs"/>
          <w:noProof w:val="0"/>
          <w:rtl/>
        </w:rPr>
        <w:t xml:space="preserve"> ובדיקת הפוליגרף הפרטית שהתובע </w:t>
      </w:r>
      <w:r w:rsidR="006451BD" w:rsidRPr="00D245E0">
        <w:rPr>
          <w:rFonts w:ascii="Arial" w:hAnsi="Arial" w:hint="cs"/>
          <w:noProof w:val="0"/>
          <w:rtl/>
        </w:rPr>
        <w:t>הגיש</w:t>
      </w:r>
      <w:r w:rsidR="008B653A" w:rsidRPr="00D245E0">
        <w:rPr>
          <w:rFonts w:ascii="Arial" w:hAnsi="Arial" w:hint="cs"/>
          <w:noProof w:val="0"/>
          <w:rtl/>
        </w:rPr>
        <w:t xml:space="preserve"> אינה קבילה ויש להתעלם ממנה.</w:t>
      </w:r>
    </w:p>
    <w:p w:rsidR="008B653A" w:rsidRPr="006451BD" w:rsidRDefault="008B653A" w:rsidP="00492EB1">
      <w:pPr>
        <w:pStyle w:val="ad"/>
        <w:spacing w:line="360" w:lineRule="auto"/>
        <w:rPr>
          <w:rFonts w:ascii="Arial" w:hAnsi="Arial"/>
          <w:noProof w:val="0"/>
          <w:rtl/>
        </w:rPr>
      </w:pPr>
    </w:p>
    <w:p w:rsidR="009E2E72" w:rsidRPr="00D245E0" w:rsidRDefault="00D245E0" w:rsidP="00492EB1">
      <w:pPr>
        <w:spacing w:line="360" w:lineRule="auto"/>
        <w:ind w:left="720" w:hanging="720"/>
        <w:jc w:val="both"/>
        <w:rPr>
          <w:rFonts w:ascii="Arial" w:hAnsi="Arial"/>
          <w:noProof w:val="0"/>
        </w:rPr>
      </w:pPr>
      <w:r>
        <w:rPr>
          <w:rFonts w:ascii="Arial" w:hAnsi="Arial" w:hint="cs"/>
          <w:noProof w:val="0"/>
          <w:rtl/>
        </w:rPr>
        <w:t>21.</w:t>
      </w:r>
      <w:r>
        <w:rPr>
          <w:rFonts w:ascii="Arial" w:hAnsi="Arial" w:hint="cs"/>
          <w:noProof w:val="0"/>
          <w:rtl/>
        </w:rPr>
        <w:tab/>
      </w:r>
      <w:r w:rsidR="008B653A" w:rsidRPr="00D245E0">
        <w:rPr>
          <w:rFonts w:ascii="Arial" w:hAnsi="Arial" w:hint="cs"/>
          <w:noProof w:val="0"/>
          <w:rtl/>
        </w:rPr>
        <w:t>התובע הגיש ערעור על ה</w:t>
      </w:r>
      <w:r w:rsidR="00C31E84">
        <w:rPr>
          <w:rFonts w:ascii="Arial" w:hAnsi="Arial" w:hint="cs"/>
          <w:noProof w:val="0"/>
          <w:rtl/>
        </w:rPr>
        <w:t>החלטה</w:t>
      </w:r>
      <w:r w:rsidR="008B653A" w:rsidRPr="00D245E0">
        <w:rPr>
          <w:rFonts w:ascii="Arial" w:hAnsi="Arial" w:hint="cs"/>
          <w:noProof w:val="0"/>
          <w:rtl/>
        </w:rPr>
        <w:t xml:space="preserve"> לבית המשפט לענייני משפחה ובית המשפט </w:t>
      </w:r>
      <w:r w:rsidR="009E2E72" w:rsidRPr="00D245E0">
        <w:rPr>
          <w:rFonts w:ascii="Arial" w:hAnsi="Arial" w:hint="cs"/>
          <w:noProof w:val="0"/>
          <w:rtl/>
        </w:rPr>
        <w:t>הורה בהחלטתו מיום 13.2.20 שעל התובע להגיש תובענה חדשה. כחצי שנה לאחר מכן, ביום 28.7.</w:t>
      </w:r>
      <w:r w:rsidR="00EF62E1">
        <w:rPr>
          <w:rFonts w:ascii="Arial" w:hAnsi="Arial" w:hint="cs"/>
          <w:noProof w:val="0"/>
          <w:rtl/>
        </w:rPr>
        <w:t>2</w:t>
      </w:r>
      <w:r w:rsidR="009E2E72" w:rsidRPr="00D245E0">
        <w:rPr>
          <w:rFonts w:ascii="Arial" w:hAnsi="Arial" w:hint="cs"/>
          <w:noProof w:val="0"/>
          <w:rtl/>
        </w:rPr>
        <w:t>0</w:t>
      </w:r>
      <w:r w:rsidR="006451BD" w:rsidRPr="00D245E0">
        <w:rPr>
          <w:rFonts w:ascii="Arial" w:hAnsi="Arial" w:hint="cs"/>
          <w:noProof w:val="0"/>
          <w:rtl/>
        </w:rPr>
        <w:t>,</w:t>
      </w:r>
      <w:r w:rsidR="009E2E72" w:rsidRPr="00D245E0">
        <w:rPr>
          <w:rFonts w:ascii="Arial" w:hAnsi="Arial" w:hint="cs"/>
          <w:noProof w:val="0"/>
          <w:rtl/>
        </w:rPr>
        <w:t xml:space="preserve"> הגיש התובע תביעה חדשה לבית המשפט לענייני משפחה וביום 24.11.20 </w:t>
      </w:r>
      <w:r w:rsidR="008B653A" w:rsidRPr="00D245E0">
        <w:rPr>
          <w:rFonts w:ascii="Arial" w:hAnsi="Arial" w:hint="cs"/>
          <w:noProof w:val="0"/>
          <w:rtl/>
        </w:rPr>
        <w:t xml:space="preserve">החליט </w:t>
      </w:r>
      <w:r w:rsidR="009E2E72" w:rsidRPr="00D245E0">
        <w:rPr>
          <w:rFonts w:ascii="Arial" w:hAnsi="Arial" w:hint="cs"/>
          <w:noProof w:val="0"/>
          <w:rtl/>
        </w:rPr>
        <w:t>בית המשפט שיש למחוק את התביעה מחוסר סמכות עניינית.</w:t>
      </w:r>
    </w:p>
    <w:p w:rsidR="009E2E72" w:rsidRPr="009E2E72" w:rsidRDefault="009E2E72" w:rsidP="00492EB1">
      <w:pPr>
        <w:pStyle w:val="ad"/>
        <w:spacing w:line="360" w:lineRule="auto"/>
        <w:rPr>
          <w:rFonts w:ascii="Arial" w:hAnsi="Arial"/>
          <w:noProof w:val="0"/>
          <w:rtl/>
        </w:rPr>
      </w:pPr>
    </w:p>
    <w:p w:rsidR="0014659B" w:rsidRPr="00D245E0" w:rsidRDefault="00D245E0" w:rsidP="00492EB1">
      <w:pPr>
        <w:spacing w:line="360" w:lineRule="auto"/>
        <w:ind w:left="720" w:hanging="720"/>
        <w:jc w:val="both"/>
        <w:rPr>
          <w:rFonts w:ascii="Arial" w:hAnsi="Arial"/>
          <w:noProof w:val="0"/>
        </w:rPr>
      </w:pPr>
      <w:r>
        <w:rPr>
          <w:rFonts w:ascii="Arial" w:hAnsi="Arial" w:hint="cs"/>
          <w:noProof w:val="0"/>
          <w:rtl/>
        </w:rPr>
        <w:t>22.</w:t>
      </w:r>
      <w:r>
        <w:rPr>
          <w:rFonts w:ascii="Arial" w:hAnsi="Arial" w:hint="cs"/>
          <w:noProof w:val="0"/>
          <w:rtl/>
        </w:rPr>
        <w:tab/>
      </w:r>
      <w:r w:rsidR="009E2E72" w:rsidRPr="00D245E0">
        <w:rPr>
          <w:rFonts w:ascii="Arial" w:hAnsi="Arial" w:hint="cs"/>
          <w:noProof w:val="0"/>
          <w:rtl/>
        </w:rPr>
        <w:t>כשנה לאחר מכן, ביום 7.10.21</w:t>
      </w:r>
      <w:r w:rsidR="006451BD" w:rsidRPr="00D245E0">
        <w:rPr>
          <w:rFonts w:ascii="Arial" w:hAnsi="Arial" w:hint="cs"/>
          <w:noProof w:val="0"/>
          <w:rtl/>
        </w:rPr>
        <w:t>,</w:t>
      </w:r>
      <w:r w:rsidR="009E2E72" w:rsidRPr="00D245E0">
        <w:rPr>
          <w:rFonts w:ascii="Arial" w:hAnsi="Arial" w:hint="cs"/>
          <w:noProof w:val="0"/>
          <w:rtl/>
        </w:rPr>
        <w:t xml:space="preserve"> הגיש התובע את </w:t>
      </w:r>
      <w:r w:rsidR="006451BD" w:rsidRPr="00D245E0">
        <w:rPr>
          <w:rFonts w:ascii="Arial" w:hAnsi="Arial" w:hint="cs"/>
          <w:noProof w:val="0"/>
          <w:rtl/>
        </w:rPr>
        <w:t xml:space="preserve">התביעה דנן, </w:t>
      </w:r>
      <w:r w:rsidR="009E2E72" w:rsidRPr="00D245E0">
        <w:rPr>
          <w:rFonts w:ascii="Arial" w:hAnsi="Arial" w:hint="cs"/>
          <w:noProof w:val="0"/>
          <w:rtl/>
        </w:rPr>
        <w:t>לתשלום הסכום על פי כתב ההתחייבות בסך של 10,456,</w:t>
      </w:r>
      <w:r w:rsidR="0014659B" w:rsidRPr="00D245E0">
        <w:rPr>
          <w:rFonts w:ascii="Arial" w:hAnsi="Arial" w:hint="cs"/>
          <w:noProof w:val="0"/>
          <w:rtl/>
        </w:rPr>
        <w:t>317 ₪.</w:t>
      </w:r>
    </w:p>
    <w:p w:rsidR="0014659B" w:rsidRPr="00D245E0" w:rsidRDefault="0014659B" w:rsidP="00492EB1">
      <w:pPr>
        <w:pStyle w:val="ad"/>
        <w:spacing w:line="360" w:lineRule="auto"/>
        <w:rPr>
          <w:rFonts w:ascii="Arial" w:hAnsi="Arial"/>
          <w:noProof w:val="0"/>
          <w:rtl/>
        </w:rPr>
      </w:pPr>
    </w:p>
    <w:p w:rsidR="0014659B" w:rsidRPr="00D245E0" w:rsidRDefault="00D245E0" w:rsidP="00492EB1">
      <w:pPr>
        <w:spacing w:line="360" w:lineRule="auto"/>
        <w:jc w:val="both"/>
        <w:rPr>
          <w:rFonts w:ascii="Arial" w:hAnsi="Arial"/>
          <w:b/>
          <w:bCs/>
          <w:noProof w:val="0"/>
        </w:rPr>
      </w:pPr>
      <w:r>
        <w:rPr>
          <w:rFonts w:ascii="Arial" w:hAnsi="Arial" w:hint="cs"/>
          <w:b/>
          <w:bCs/>
          <w:noProof w:val="0"/>
          <w:rtl/>
        </w:rPr>
        <w:t>ב.</w:t>
      </w:r>
      <w:r>
        <w:rPr>
          <w:rFonts w:ascii="Arial" w:hAnsi="Arial" w:hint="cs"/>
          <w:b/>
          <w:bCs/>
          <w:noProof w:val="0"/>
          <w:rtl/>
        </w:rPr>
        <w:tab/>
      </w:r>
      <w:r w:rsidR="0014659B" w:rsidRPr="00D245E0">
        <w:rPr>
          <w:rFonts w:ascii="Arial" w:hAnsi="Arial" w:hint="cs"/>
          <w:b/>
          <w:bCs/>
          <w:noProof w:val="0"/>
          <w:rtl/>
        </w:rPr>
        <w:t>תמצית טענות התובע</w:t>
      </w:r>
    </w:p>
    <w:p w:rsidR="0014659B" w:rsidRPr="006451BD" w:rsidRDefault="0014659B" w:rsidP="00492EB1">
      <w:pPr>
        <w:spacing w:line="360" w:lineRule="auto"/>
        <w:jc w:val="both"/>
        <w:rPr>
          <w:rFonts w:ascii="Arial" w:hAnsi="Arial"/>
          <w:b/>
          <w:bCs/>
          <w:noProof w:val="0"/>
          <w:rtl/>
        </w:rPr>
      </w:pPr>
    </w:p>
    <w:p w:rsidR="00FC629B" w:rsidRPr="00EF62E1" w:rsidRDefault="00EF62E1" w:rsidP="00ED5FEA">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173FBD" w:rsidRPr="00EF62E1">
        <w:rPr>
          <w:rFonts w:ascii="Arial" w:hAnsi="Arial" w:hint="cs"/>
          <w:noProof w:val="0"/>
          <w:rtl/>
        </w:rPr>
        <w:t>במקביל להליך הגישור ולקראת התייצבותו של המנוח לעדות בהליך הנזיקי, יצר המנוח מיוזמתו קשר טלפוני עם התובע ושוחח עמו בעניין כתב ההתחייבות. המנוח ביקש מהתובע להסכים ולסיים את ההליך המשפטי בגישור מב</w:t>
      </w:r>
      <w:r>
        <w:rPr>
          <w:rFonts w:ascii="Arial" w:hAnsi="Arial" w:hint="cs"/>
          <w:noProof w:val="0"/>
          <w:rtl/>
        </w:rPr>
        <w:t>לי לגלות לאיש על כתב ההתחייבות,</w:t>
      </w:r>
      <w:r w:rsidR="00173FBD" w:rsidRPr="00EF62E1">
        <w:rPr>
          <w:rFonts w:ascii="Arial" w:hAnsi="Arial" w:hint="cs"/>
          <w:noProof w:val="0"/>
          <w:rtl/>
        </w:rPr>
        <w:t xml:space="preserve"> אפילו </w:t>
      </w:r>
      <w:r w:rsidR="00173FBD" w:rsidRPr="00EF62E1">
        <w:rPr>
          <w:rFonts w:ascii="Arial" w:hAnsi="Arial" w:hint="cs"/>
          <w:noProof w:val="0"/>
          <w:rtl/>
        </w:rPr>
        <w:lastRenderedPageBreak/>
        <w:t>לא לב"כ. המנוח הסביר לתובע ש</w:t>
      </w:r>
      <w:r w:rsidR="00FC629B" w:rsidRPr="00EF62E1">
        <w:rPr>
          <w:rFonts w:ascii="Arial" w:hAnsi="Arial" w:hint="cs"/>
          <w:noProof w:val="0"/>
          <w:rtl/>
        </w:rPr>
        <w:t xml:space="preserve">הוא מעוניין לשלם לו בתשלומים את הסכום הנקוב בכתב ההתחייבות, כפיצוי על הסבל והנזק שנגרמו לו בתקופה שעבד אצל </w:t>
      </w:r>
      <w:r w:rsidR="00ED5FEA">
        <w:rPr>
          <w:rFonts w:ascii="Arial" w:hAnsi="Arial" w:hint="cs"/>
          <w:noProof w:val="0"/>
          <w:rtl/>
        </w:rPr>
        <w:t>אלמונית</w:t>
      </w:r>
      <w:r w:rsidR="00FC629B" w:rsidRPr="00EF62E1">
        <w:rPr>
          <w:rFonts w:ascii="Arial" w:hAnsi="Arial" w:hint="cs"/>
          <w:noProof w:val="0"/>
          <w:rtl/>
        </w:rPr>
        <w:t xml:space="preserve"> שהי</w:t>
      </w:r>
      <w:r w:rsidR="007A7689" w:rsidRPr="00EF62E1">
        <w:rPr>
          <w:rFonts w:ascii="Arial" w:hAnsi="Arial" w:hint="cs"/>
          <w:noProof w:val="0"/>
          <w:rtl/>
        </w:rPr>
        <w:t>י</w:t>
      </w:r>
      <w:r w:rsidR="00FC629B" w:rsidRPr="00EF62E1">
        <w:rPr>
          <w:rFonts w:ascii="Arial" w:hAnsi="Arial" w:hint="cs"/>
          <w:noProof w:val="0"/>
          <w:rtl/>
        </w:rPr>
        <w:t>תה בת זוגו או ידועתו בציבור ו</w:t>
      </w:r>
      <w:r w:rsidR="00FD0D53" w:rsidRPr="00EF62E1">
        <w:rPr>
          <w:rFonts w:ascii="Arial" w:hAnsi="Arial" w:hint="cs"/>
          <w:noProof w:val="0"/>
          <w:rtl/>
        </w:rPr>
        <w:t xml:space="preserve">לכל הפחות </w:t>
      </w:r>
      <w:r w:rsidR="00FC629B" w:rsidRPr="00EF62E1">
        <w:rPr>
          <w:rFonts w:ascii="Arial" w:hAnsi="Arial" w:hint="cs"/>
          <w:noProof w:val="0"/>
          <w:rtl/>
        </w:rPr>
        <w:t>אם בנו</w:t>
      </w:r>
      <w:r w:rsidR="00FD0D53" w:rsidRPr="00EF62E1">
        <w:rPr>
          <w:rFonts w:ascii="Arial" w:hAnsi="Arial" w:hint="cs"/>
          <w:noProof w:val="0"/>
          <w:rtl/>
        </w:rPr>
        <w:t xml:space="preserve"> </w:t>
      </w:r>
      <w:r w:rsidR="00ED5FEA">
        <w:rPr>
          <w:rFonts w:ascii="Arial" w:hAnsi="Arial" w:hint="cs"/>
          <w:noProof w:val="0"/>
          <w:rtl/>
        </w:rPr>
        <w:t>ג'</w:t>
      </w:r>
      <w:r w:rsidR="00FC629B" w:rsidRPr="00EF62E1">
        <w:rPr>
          <w:rFonts w:ascii="Arial" w:hAnsi="Arial" w:hint="cs"/>
          <w:noProof w:val="0"/>
          <w:rtl/>
        </w:rPr>
        <w:t xml:space="preserve">. המנוח ביקש שהתובע יחתום על מסמכים לצורך סיום ההליך הנזיקי מבלי שיגלה </w:t>
      </w:r>
      <w:r w:rsidR="007A7689" w:rsidRPr="00EF62E1">
        <w:rPr>
          <w:rFonts w:ascii="Arial" w:hAnsi="Arial" w:hint="cs"/>
          <w:noProof w:val="0"/>
          <w:rtl/>
        </w:rPr>
        <w:t xml:space="preserve">לאף אחד </w:t>
      </w:r>
      <w:r w:rsidR="00FC629B" w:rsidRPr="00EF62E1">
        <w:rPr>
          <w:rFonts w:ascii="Arial" w:hAnsi="Arial" w:hint="cs"/>
          <w:noProof w:val="0"/>
          <w:rtl/>
        </w:rPr>
        <w:t>אודות קיומו של כתב ההתחייבות והתובע הסכים לכך.</w:t>
      </w:r>
    </w:p>
    <w:p w:rsidR="00FC629B" w:rsidRPr="00FC629B" w:rsidRDefault="00FC629B" w:rsidP="00492EB1">
      <w:pPr>
        <w:spacing w:line="360" w:lineRule="auto"/>
        <w:jc w:val="both"/>
        <w:rPr>
          <w:rFonts w:ascii="Arial" w:hAnsi="Arial"/>
          <w:noProof w:val="0"/>
        </w:rPr>
      </w:pPr>
    </w:p>
    <w:p w:rsidR="0036123D" w:rsidRPr="00EF62E1" w:rsidRDefault="00EF62E1" w:rsidP="00492EB1">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FC629B" w:rsidRPr="00EF62E1">
        <w:rPr>
          <w:rFonts w:ascii="Arial" w:hAnsi="Arial" w:hint="cs"/>
          <w:noProof w:val="0"/>
          <w:rtl/>
        </w:rPr>
        <w:t>ביום 7.6.11, יום לאחר שהסתיים ההליך הנזיקי, המנוח הזמי</w:t>
      </w:r>
      <w:r w:rsidR="00ED5FEA">
        <w:rPr>
          <w:rFonts w:ascii="Arial" w:hAnsi="Arial" w:hint="cs"/>
          <w:noProof w:val="0"/>
          <w:rtl/>
        </w:rPr>
        <w:t>ן את התובע למקום מגוריו ב----</w:t>
      </w:r>
      <w:r w:rsidR="00FC629B" w:rsidRPr="00EF62E1">
        <w:rPr>
          <w:rFonts w:ascii="Arial" w:hAnsi="Arial" w:hint="cs"/>
          <w:noProof w:val="0"/>
          <w:rtl/>
        </w:rPr>
        <w:t xml:space="preserve">. </w:t>
      </w:r>
      <w:r w:rsidR="000E481F" w:rsidRPr="00EF62E1">
        <w:rPr>
          <w:rFonts w:ascii="Arial" w:hAnsi="Arial" w:hint="cs"/>
          <w:noProof w:val="0"/>
          <w:rtl/>
        </w:rPr>
        <w:t>ה</w:t>
      </w:r>
      <w:r w:rsidR="0036123D" w:rsidRPr="00EF62E1">
        <w:rPr>
          <w:rFonts w:ascii="Arial" w:hAnsi="Arial" w:hint="cs"/>
          <w:noProof w:val="0"/>
          <w:rtl/>
        </w:rPr>
        <w:t xml:space="preserve">מנוח </w:t>
      </w:r>
      <w:r w:rsidR="00FC629B" w:rsidRPr="00EF62E1">
        <w:rPr>
          <w:rFonts w:ascii="Arial" w:hAnsi="Arial" w:hint="cs"/>
          <w:noProof w:val="0"/>
          <w:rtl/>
        </w:rPr>
        <w:t>יצא מהבניין ו</w:t>
      </w:r>
      <w:r w:rsidR="0036123D" w:rsidRPr="00EF62E1">
        <w:rPr>
          <w:rFonts w:ascii="Arial" w:hAnsi="Arial" w:hint="cs"/>
          <w:noProof w:val="0"/>
          <w:rtl/>
        </w:rPr>
        <w:t xml:space="preserve">העניק לתובע את כתב ההתחייבות </w:t>
      </w:r>
      <w:r w:rsidR="00FC629B" w:rsidRPr="00EF62E1">
        <w:rPr>
          <w:rFonts w:ascii="Arial" w:hAnsi="Arial" w:hint="cs"/>
          <w:noProof w:val="0"/>
          <w:rtl/>
        </w:rPr>
        <w:t>ש</w:t>
      </w:r>
      <w:r w:rsidR="007A7689" w:rsidRPr="00EF62E1">
        <w:rPr>
          <w:rFonts w:ascii="Arial" w:hAnsi="Arial" w:hint="cs"/>
          <w:noProof w:val="0"/>
          <w:rtl/>
        </w:rPr>
        <w:t xml:space="preserve">הוא </w:t>
      </w:r>
      <w:r w:rsidR="00FC629B" w:rsidRPr="00EF62E1">
        <w:rPr>
          <w:rFonts w:ascii="Arial" w:hAnsi="Arial" w:hint="cs"/>
          <w:noProof w:val="0"/>
          <w:rtl/>
        </w:rPr>
        <w:t>ערך וחתם עליו, במעטפה</w:t>
      </w:r>
      <w:r w:rsidR="0036123D" w:rsidRPr="00EF62E1">
        <w:rPr>
          <w:rFonts w:ascii="Arial" w:hAnsi="Arial" w:hint="cs"/>
          <w:noProof w:val="0"/>
          <w:rtl/>
        </w:rPr>
        <w:t>. הסודיות הי</w:t>
      </w:r>
      <w:r w:rsidR="007A7689" w:rsidRPr="00EF62E1">
        <w:rPr>
          <w:rFonts w:ascii="Arial" w:hAnsi="Arial" w:hint="cs"/>
          <w:noProof w:val="0"/>
          <w:rtl/>
        </w:rPr>
        <w:t>י</w:t>
      </w:r>
      <w:r w:rsidR="0036123D" w:rsidRPr="00EF62E1">
        <w:rPr>
          <w:rFonts w:ascii="Arial" w:hAnsi="Arial" w:hint="cs"/>
          <w:noProof w:val="0"/>
          <w:rtl/>
        </w:rPr>
        <w:t xml:space="preserve">תה מאוד חשובה למנוח, אשר לבקשתו הוטל חיסיון על ההליך הנזיקי ואף סכום הפיצוי </w:t>
      </w:r>
      <w:r w:rsidR="00FD0D53" w:rsidRPr="00EF62E1">
        <w:rPr>
          <w:rFonts w:ascii="Arial" w:hAnsi="Arial" w:hint="cs"/>
          <w:noProof w:val="0"/>
          <w:rtl/>
        </w:rPr>
        <w:t>שנקבע ב</w:t>
      </w:r>
      <w:r w:rsidR="0036123D" w:rsidRPr="00EF62E1">
        <w:rPr>
          <w:rFonts w:ascii="Arial" w:hAnsi="Arial" w:hint="cs"/>
          <w:noProof w:val="0"/>
          <w:rtl/>
        </w:rPr>
        <w:t>כתב הוויתור לא גולה לבית המשפט.</w:t>
      </w:r>
      <w:r w:rsidR="00FD0D53" w:rsidRPr="00EF62E1">
        <w:rPr>
          <w:rFonts w:ascii="Arial" w:hAnsi="Arial" w:hint="cs"/>
          <w:noProof w:val="0"/>
          <w:rtl/>
        </w:rPr>
        <w:t xml:space="preserve"> המנוח הוא זה שהכת</w:t>
      </w:r>
      <w:r w:rsidR="00806D56">
        <w:rPr>
          <w:rFonts w:ascii="Arial" w:hAnsi="Arial" w:hint="cs"/>
          <w:noProof w:val="0"/>
          <w:rtl/>
        </w:rPr>
        <w:t>יב את אופן פריסת התשלומים שנקבע</w:t>
      </w:r>
      <w:r w:rsidR="00FD0D53" w:rsidRPr="00EF62E1">
        <w:rPr>
          <w:rFonts w:ascii="Arial" w:hAnsi="Arial" w:hint="cs"/>
          <w:noProof w:val="0"/>
          <w:rtl/>
        </w:rPr>
        <w:t xml:space="preserve"> בכתב ההתחייבות.</w:t>
      </w:r>
    </w:p>
    <w:p w:rsidR="00FD0D53" w:rsidRPr="00FD0D53" w:rsidRDefault="00FD0D53" w:rsidP="00492EB1">
      <w:pPr>
        <w:pStyle w:val="ad"/>
        <w:spacing w:line="360" w:lineRule="auto"/>
        <w:rPr>
          <w:rFonts w:ascii="Arial" w:hAnsi="Arial"/>
          <w:noProof w:val="0"/>
          <w:rtl/>
        </w:rPr>
      </w:pPr>
    </w:p>
    <w:p w:rsidR="00FD0D53" w:rsidRPr="00EF62E1" w:rsidRDefault="00EF62E1" w:rsidP="00492EB1">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173FBD" w:rsidRPr="00EF62E1">
        <w:rPr>
          <w:rFonts w:ascii="Arial" w:hAnsi="Arial" w:hint="cs"/>
          <w:noProof w:val="0"/>
          <w:rtl/>
        </w:rPr>
        <w:t>התובע לא היה מסכים לסיים את ההליך הנזיקי "לו היה מעלה על דעתו כי מלבד תשלום המהווה כעשירית מגובה תביעתו, לא יתקבל הפיצוי המלא לו התחייב המנוח בחייו בכתב ההתחייבות".</w:t>
      </w:r>
    </w:p>
    <w:p w:rsidR="00FD0D53" w:rsidRPr="00EF62E1" w:rsidRDefault="00FD0D53" w:rsidP="00492EB1">
      <w:pPr>
        <w:pStyle w:val="ad"/>
        <w:spacing w:line="360" w:lineRule="auto"/>
        <w:rPr>
          <w:rFonts w:ascii="Arial" w:hAnsi="Arial"/>
          <w:noProof w:val="0"/>
          <w:rtl/>
        </w:rPr>
      </w:pPr>
    </w:p>
    <w:p w:rsidR="004B18AE" w:rsidRPr="00EF62E1" w:rsidRDefault="00EF62E1" w:rsidP="00492EB1">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FD0D53" w:rsidRPr="00EF62E1">
        <w:rPr>
          <w:rFonts w:ascii="Arial" w:hAnsi="Arial" w:hint="cs"/>
          <w:noProof w:val="0"/>
          <w:rtl/>
        </w:rPr>
        <w:t>לאחר פטירת המנוח</w:t>
      </w:r>
      <w:r w:rsidR="007A7689" w:rsidRPr="00EF62E1">
        <w:rPr>
          <w:rFonts w:ascii="Arial" w:hAnsi="Arial" w:hint="cs"/>
          <w:noProof w:val="0"/>
          <w:rtl/>
        </w:rPr>
        <w:t>,</w:t>
      </w:r>
      <w:r w:rsidR="00FD0D53" w:rsidRPr="00EF62E1">
        <w:rPr>
          <w:rFonts w:ascii="Arial" w:hAnsi="Arial" w:hint="cs"/>
          <w:noProof w:val="0"/>
          <w:rtl/>
        </w:rPr>
        <w:t xml:space="preserve"> פנה התובע ל</w:t>
      </w:r>
      <w:r w:rsidR="00E01035">
        <w:rPr>
          <w:rFonts w:ascii="Arial" w:hAnsi="Arial" w:hint="cs"/>
          <w:noProof w:val="0"/>
          <w:rtl/>
        </w:rPr>
        <w:t>משרדי ה</w:t>
      </w:r>
      <w:r w:rsidR="00FD0D53" w:rsidRPr="00EF62E1">
        <w:rPr>
          <w:rFonts w:ascii="Arial" w:hAnsi="Arial" w:hint="cs"/>
          <w:noProof w:val="0"/>
          <w:rtl/>
        </w:rPr>
        <w:t>חברה ומסר את כתב ההתחייבות ואולם דרישותיו נדחו והחברה אף שכרה חוקרים פרטיים על מנת לעקוב אחר</w:t>
      </w:r>
      <w:r w:rsidR="007A7689" w:rsidRPr="00EF62E1">
        <w:rPr>
          <w:rFonts w:ascii="Arial" w:hAnsi="Arial" w:hint="cs"/>
          <w:noProof w:val="0"/>
          <w:rtl/>
        </w:rPr>
        <w:t>יו</w:t>
      </w:r>
      <w:r w:rsidR="00FD0D53" w:rsidRPr="00EF62E1">
        <w:rPr>
          <w:rFonts w:ascii="Arial" w:hAnsi="Arial" w:hint="cs"/>
          <w:noProof w:val="0"/>
          <w:rtl/>
        </w:rPr>
        <w:t>.</w:t>
      </w:r>
    </w:p>
    <w:p w:rsidR="004B18AE" w:rsidRPr="00EF62E1" w:rsidRDefault="004B18AE" w:rsidP="00492EB1">
      <w:pPr>
        <w:pStyle w:val="ad"/>
        <w:spacing w:line="360" w:lineRule="auto"/>
        <w:rPr>
          <w:rFonts w:ascii="Arial" w:hAnsi="Arial"/>
          <w:noProof w:val="0"/>
          <w:rtl/>
        </w:rPr>
      </w:pPr>
    </w:p>
    <w:p w:rsidR="00FE6822" w:rsidRPr="00EF62E1" w:rsidRDefault="00EF62E1" w:rsidP="00492EB1">
      <w:pPr>
        <w:spacing w:line="360" w:lineRule="auto"/>
        <w:ind w:left="720" w:hanging="720"/>
        <w:jc w:val="both"/>
        <w:rPr>
          <w:rFonts w:ascii="Arial" w:hAnsi="Arial"/>
          <w:noProof w:val="0"/>
        </w:rPr>
      </w:pPr>
      <w:r>
        <w:rPr>
          <w:rFonts w:ascii="Arial" w:hAnsi="Arial" w:hint="cs"/>
          <w:noProof w:val="0"/>
          <w:rtl/>
        </w:rPr>
        <w:t>5.</w:t>
      </w:r>
      <w:r>
        <w:rPr>
          <w:rFonts w:ascii="Arial" w:hAnsi="Arial"/>
          <w:noProof w:val="0"/>
          <w:rtl/>
        </w:rPr>
        <w:tab/>
      </w:r>
      <w:r w:rsidR="004B18AE" w:rsidRPr="00EF62E1">
        <w:rPr>
          <w:rFonts w:ascii="Arial" w:hAnsi="Arial" w:hint="cs"/>
          <w:noProof w:val="0"/>
          <w:rtl/>
        </w:rPr>
        <w:t xml:space="preserve">"זמן מה" לאחר משלוח חוקרים פרטיים </w:t>
      </w:r>
      <w:r w:rsidR="007A7689" w:rsidRPr="00EF62E1">
        <w:rPr>
          <w:rFonts w:ascii="Arial" w:hAnsi="Arial" w:hint="cs"/>
          <w:noProof w:val="0"/>
          <w:rtl/>
        </w:rPr>
        <w:t xml:space="preserve">לעקוב </w:t>
      </w:r>
      <w:r w:rsidR="004B18AE" w:rsidRPr="00EF62E1">
        <w:rPr>
          <w:rFonts w:ascii="Arial" w:hAnsi="Arial" w:hint="cs"/>
          <w:noProof w:val="0"/>
          <w:rtl/>
        </w:rPr>
        <w:t>אחר התובע, בלילה שבין יום חמישי לשישי</w:t>
      </w:r>
      <w:r w:rsidR="007A7689" w:rsidRPr="00EF62E1">
        <w:rPr>
          <w:rFonts w:ascii="Arial" w:hAnsi="Arial" w:hint="cs"/>
          <w:noProof w:val="0"/>
          <w:rtl/>
        </w:rPr>
        <w:t xml:space="preserve"> -</w:t>
      </w:r>
      <w:r w:rsidR="004370F3">
        <w:rPr>
          <w:rFonts w:ascii="Arial" w:hAnsi="Arial" w:hint="cs"/>
          <w:noProof w:val="0"/>
          <w:rtl/>
        </w:rPr>
        <w:t xml:space="preserve"> 27.10.17</w:t>
      </w:r>
      <w:r w:rsidR="007A7689" w:rsidRPr="00EF62E1">
        <w:rPr>
          <w:rFonts w:ascii="Arial" w:hAnsi="Arial" w:hint="cs"/>
          <w:noProof w:val="0"/>
          <w:rtl/>
        </w:rPr>
        <w:t xml:space="preserve"> - </w:t>
      </w:r>
      <w:r w:rsidR="004B18AE" w:rsidRPr="00EF62E1">
        <w:rPr>
          <w:rFonts w:ascii="Arial" w:hAnsi="Arial" w:hint="cs"/>
          <w:noProof w:val="0"/>
          <w:rtl/>
        </w:rPr>
        <w:t>אירעה פריצה בביתו של התובע ונגנבו ממנו פריטים שונים לרבות כתב ההתחייבות המקורי. ניידת משטרה שהגי</w:t>
      </w:r>
      <w:r w:rsidR="007A7689" w:rsidRPr="00EF62E1">
        <w:rPr>
          <w:rFonts w:ascii="Arial" w:hAnsi="Arial" w:hint="cs"/>
          <w:noProof w:val="0"/>
          <w:rtl/>
        </w:rPr>
        <w:t>ע</w:t>
      </w:r>
      <w:r w:rsidR="004B18AE" w:rsidRPr="00EF62E1">
        <w:rPr>
          <w:rFonts w:ascii="Arial" w:hAnsi="Arial" w:hint="cs"/>
          <w:noProof w:val="0"/>
          <w:rtl/>
        </w:rPr>
        <w:t xml:space="preserve">ה </w:t>
      </w:r>
      <w:r w:rsidR="007A7689" w:rsidRPr="00EF62E1">
        <w:rPr>
          <w:rFonts w:ascii="Arial" w:hAnsi="Arial" w:hint="cs"/>
          <w:noProof w:val="0"/>
          <w:rtl/>
        </w:rPr>
        <w:t xml:space="preserve">לדירתו </w:t>
      </w:r>
      <w:r w:rsidR="004B18AE" w:rsidRPr="00EF62E1">
        <w:rPr>
          <w:rFonts w:ascii="Arial" w:hAnsi="Arial" w:hint="cs"/>
          <w:noProof w:val="0"/>
          <w:rtl/>
        </w:rPr>
        <w:t xml:space="preserve">הנחתה את התובע להגיש תלונה ביום ראשון בבוקר (29.10.17) וכך פעל התובע. התובע ציין בתלונה </w:t>
      </w:r>
      <w:r w:rsidR="00E01035">
        <w:rPr>
          <w:rFonts w:ascii="Arial" w:hAnsi="Arial" w:hint="cs"/>
          <w:noProof w:val="0"/>
          <w:rtl/>
        </w:rPr>
        <w:t xml:space="preserve">שהגיש למשטרה, </w:t>
      </w:r>
      <w:r w:rsidR="004B18AE" w:rsidRPr="00EF62E1">
        <w:rPr>
          <w:rFonts w:ascii="Arial" w:hAnsi="Arial" w:hint="cs"/>
          <w:noProof w:val="0"/>
          <w:rtl/>
        </w:rPr>
        <w:t xml:space="preserve">שנגנבו מביתו בין היתר "מסמכים משפטיים" והוא לא הזכיר את כתב ההתחייבות </w:t>
      </w:r>
      <w:r w:rsidR="00A03C16">
        <w:rPr>
          <w:rFonts w:ascii="Arial" w:hAnsi="Arial" w:hint="cs"/>
          <w:noProof w:val="0"/>
          <w:rtl/>
        </w:rPr>
        <w:t xml:space="preserve">למרות שהוא נגנב, </w:t>
      </w:r>
      <w:r w:rsidR="00E01035">
        <w:rPr>
          <w:rFonts w:ascii="Arial" w:hAnsi="Arial" w:hint="cs"/>
          <w:noProof w:val="0"/>
          <w:rtl/>
        </w:rPr>
        <w:t xml:space="preserve">וזאת </w:t>
      </w:r>
      <w:r w:rsidR="004B18AE" w:rsidRPr="00EF62E1">
        <w:rPr>
          <w:rFonts w:ascii="Arial" w:hAnsi="Arial" w:hint="cs"/>
          <w:noProof w:val="0"/>
          <w:rtl/>
        </w:rPr>
        <w:t>"בהתאם לתנאי הסודיות להם כפוף כתב ההתחייבות וייעוץ משפטי שקיבל בעניין זה".</w:t>
      </w:r>
    </w:p>
    <w:p w:rsidR="00FE6822" w:rsidRPr="00FE6822" w:rsidRDefault="00FE6822" w:rsidP="00492EB1">
      <w:pPr>
        <w:pStyle w:val="ad"/>
        <w:spacing w:line="360" w:lineRule="auto"/>
        <w:rPr>
          <w:rFonts w:ascii="Arial" w:hAnsi="Arial"/>
          <w:noProof w:val="0"/>
          <w:rtl/>
        </w:rPr>
      </w:pPr>
    </w:p>
    <w:p w:rsidR="00FE6822" w:rsidRDefault="00EF62E1" w:rsidP="00492EB1">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r>
      <w:r w:rsidR="00FE6822" w:rsidRPr="00EF62E1">
        <w:rPr>
          <w:rFonts w:ascii="Arial" w:hAnsi="Arial" w:hint="cs"/>
          <w:noProof w:val="0"/>
          <w:rtl/>
        </w:rPr>
        <w:t>התובע הגיש תביעת חוב למנהל העיזבון והוא דחה אותה. התובע הגיש ערעור על הה</w:t>
      </w:r>
      <w:r w:rsidR="00E01035">
        <w:rPr>
          <w:rFonts w:ascii="Arial" w:hAnsi="Arial" w:hint="cs"/>
          <w:noProof w:val="0"/>
          <w:rtl/>
        </w:rPr>
        <w:t>חלטה</w:t>
      </w:r>
      <w:r w:rsidR="00FE6822" w:rsidRPr="00EF62E1">
        <w:rPr>
          <w:rFonts w:ascii="Arial" w:hAnsi="Arial" w:hint="cs"/>
          <w:noProof w:val="0"/>
          <w:rtl/>
        </w:rPr>
        <w:t xml:space="preserve"> בתביעת החוב ואף תובענה חדשה ואולם לאור החלטת בית המשפט לענייני משפחה </w:t>
      </w:r>
      <w:r w:rsidR="00EC6C96" w:rsidRPr="00EF62E1">
        <w:rPr>
          <w:rFonts w:ascii="Arial" w:hAnsi="Arial" w:hint="cs"/>
          <w:noProof w:val="0"/>
          <w:rtl/>
        </w:rPr>
        <w:t>ש</w:t>
      </w:r>
      <w:r w:rsidR="00FE6822" w:rsidRPr="00EF62E1">
        <w:rPr>
          <w:rFonts w:ascii="Arial" w:hAnsi="Arial" w:hint="cs"/>
          <w:noProof w:val="0"/>
          <w:rtl/>
        </w:rPr>
        <w:t xml:space="preserve">הוא נעדר סמכות עניינית, נאלץ התובע להגיש את תביעתו לבית משפט זה, על אף שהוא סבור </w:t>
      </w:r>
      <w:r w:rsidR="00EC6C96" w:rsidRPr="00EF62E1">
        <w:rPr>
          <w:rFonts w:ascii="Arial" w:hAnsi="Arial" w:hint="cs"/>
          <w:noProof w:val="0"/>
          <w:rtl/>
        </w:rPr>
        <w:t>ש</w:t>
      </w:r>
      <w:r w:rsidR="00FE6822" w:rsidRPr="00EF62E1">
        <w:rPr>
          <w:rFonts w:ascii="Arial" w:hAnsi="Arial" w:hint="cs"/>
          <w:noProof w:val="0"/>
          <w:rtl/>
        </w:rPr>
        <w:t>הערכאה הנכונה לברר את הערעור על ה</w:t>
      </w:r>
      <w:r w:rsidR="00E01035">
        <w:rPr>
          <w:rFonts w:ascii="Arial" w:hAnsi="Arial" w:hint="cs"/>
          <w:noProof w:val="0"/>
          <w:rtl/>
        </w:rPr>
        <w:t>החלטה</w:t>
      </w:r>
      <w:r w:rsidR="00FE6822" w:rsidRPr="00EF62E1">
        <w:rPr>
          <w:rFonts w:ascii="Arial" w:hAnsi="Arial" w:hint="cs"/>
          <w:noProof w:val="0"/>
          <w:rtl/>
        </w:rPr>
        <w:t xml:space="preserve"> של מנהל העיזבון, ה</w:t>
      </w:r>
      <w:r w:rsidR="007F4156" w:rsidRPr="00EF62E1">
        <w:rPr>
          <w:rFonts w:ascii="Arial" w:hAnsi="Arial" w:hint="cs"/>
          <w:noProof w:val="0"/>
          <w:rtl/>
        </w:rPr>
        <w:t>יא</w:t>
      </w:r>
      <w:r w:rsidR="00FE6822" w:rsidRPr="00EF62E1">
        <w:rPr>
          <w:rFonts w:ascii="Arial" w:hAnsi="Arial" w:hint="cs"/>
          <w:noProof w:val="0"/>
          <w:rtl/>
        </w:rPr>
        <w:t xml:space="preserve"> בית המשפט לענייני משפחה.</w:t>
      </w:r>
    </w:p>
    <w:p w:rsidR="00755DE8" w:rsidRDefault="00755DE8" w:rsidP="00492EB1">
      <w:pPr>
        <w:spacing w:line="360" w:lineRule="auto"/>
        <w:ind w:left="720" w:hanging="720"/>
        <w:jc w:val="both"/>
        <w:rPr>
          <w:rFonts w:ascii="Arial" w:hAnsi="Arial"/>
          <w:noProof w:val="0"/>
          <w:rtl/>
        </w:rPr>
      </w:pPr>
    </w:p>
    <w:p w:rsidR="00755DE8" w:rsidRDefault="007077FD" w:rsidP="00492EB1">
      <w:pPr>
        <w:spacing w:line="360" w:lineRule="auto"/>
        <w:ind w:left="720" w:hanging="720"/>
        <w:jc w:val="both"/>
        <w:rPr>
          <w:rFonts w:ascii="Arial" w:hAnsi="Arial"/>
          <w:noProof w:val="0"/>
          <w:rtl/>
        </w:rPr>
      </w:pPr>
      <w:r>
        <w:rPr>
          <w:rFonts w:ascii="Arial" w:hAnsi="Arial" w:hint="cs"/>
          <w:noProof w:val="0"/>
          <w:rtl/>
        </w:rPr>
        <w:t>7</w:t>
      </w:r>
      <w:r w:rsidR="00755DE8">
        <w:rPr>
          <w:rFonts w:ascii="Arial" w:hAnsi="Arial" w:hint="cs"/>
          <w:noProof w:val="0"/>
          <w:rtl/>
        </w:rPr>
        <w:t>.</w:t>
      </w:r>
      <w:r w:rsidR="00755DE8">
        <w:rPr>
          <w:rFonts w:ascii="Arial" w:hAnsi="Arial" w:hint="cs"/>
          <w:noProof w:val="0"/>
          <w:rtl/>
        </w:rPr>
        <w:tab/>
        <w:t>הפסיקה הכירה בקבילות של העתק מסמך כראייה כשהוכח שהמסמך המקורי נגנב והוא אינו בנמצא.</w:t>
      </w:r>
      <w:r w:rsidR="00A03C16">
        <w:rPr>
          <w:rFonts w:ascii="Arial" w:hAnsi="Arial" w:hint="cs"/>
          <w:noProof w:val="0"/>
          <w:rtl/>
        </w:rPr>
        <w:t xml:space="preserve"> גניבת כתב ההתחייבות אירעה לאחר שהתובע שלח</w:t>
      </w:r>
      <w:r w:rsidR="004370F3">
        <w:rPr>
          <w:rFonts w:ascii="Arial" w:hAnsi="Arial" w:hint="cs"/>
          <w:noProof w:val="0"/>
          <w:rtl/>
        </w:rPr>
        <w:t xml:space="preserve"> העתק ממנו לחברה ולאחר </w:t>
      </w:r>
      <w:r w:rsidR="004370F3">
        <w:rPr>
          <w:rFonts w:ascii="Arial" w:hAnsi="Arial" w:hint="cs"/>
          <w:noProof w:val="0"/>
          <w:rtl/>
        </w:rPr>
        <w:lastRenderedPageBreak/>
        <w:t>מעק</w:t>
      </w:r>
      <w:r w:rsidR="00A03C16">
        <w:rPr>
          <w:rFonts w:ascii="Arial" w:hAnsi="Arial" w:hint="cs"/>
          <w:noProof w:val="0"/>
          <w:rtl/>
        </w:rPr>
        <w:t xml:space="preserve">ב החוקרים הפרטיים לידי ביתו. עו"ד רוטשילד אף הצהיר שהתובע הראה לו את כתב ההתחייבות עוד בשנת 2014 והנתבע וויתר על חקירתו. עדותו של עו"ד רוטשילד מהווה סיוע משמעותי לטענה </w:t>
      </w:r>
      <w:r w:rsidR="001559AC">
        <w:rPr>
          <w:rFonts w:ascii="Arial" w:hAnsi="Arial" w:hint="cs"/>
          <w:noProof w:val="0"/>
          <w:rtl/>
        </w:rPr>
        <w:t>ש</w:t>
      </w:r>
      <w:r w:rsidR="00A03C16">
        <w:rPr>
          <w:rFonts w:ascii="Arial" w:hAnsi="Arial" w:hint="cs"/>
          <w:noProof w:val="0"/>
          <w:rtl/>
        </w:rPr>
        <w:t>כתב ההתחייבות הוא אמיתי ו</w:t>
      </w:r>
      <w:r>
        <w:rPr>
          <w:rFonts w:ascii="Arial" w:hAnsi="Arial" w:hint="cs"/>
          <w:noProof w:val="0"/>
          <w:rtl/>
        </w:rPr>
        <w:t>אינו זיוף כפי שטוען הנתבע.</w:t>
      </w:r>
      <w:r w:rsidR="00A03C16">
        <w:rPr>
          <w:rFonts w:ascii="Arial" w:hAnsi="Arial" w:hint="cs"/>
          <w:noProof w:val="0"/>
          <w:rtl/>
        </w:rPr>
        <w:t xml:space="preserve"> </w:t>
      </w:r>
    </w:p>
    <w:p w:rsidR="007077FD" w:rsidRDefault="007077FD" w:rsidP="00492EB1">
      <w:pPr>
        <w:spacing w:line="360" w:lineRule="auto"/>
        <w:ind w:left="720" w:hanging="720"/>
        <w:jc w:val="both"/>
        <w:rPr>
          <w:rFonts w:ascii="Arial" w:hAnsi="Arial"/>
          <w:noProof w:val="0"/>
          <w:rtl/>
        </w:rPr>
      </w:pPr>
    </w:p>
    <w:p w:rsidR="007077FD" w:rsidRDefault="007077FD" w:rsidP="00ED5FEA">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המנוח נהג לתת התחייבויות כספיות בתשלומים עתידיים והוא עשה כן בנוגע להתחייבויות כספיות שהוא נתן ל</w:t>
      </w:r>
      <w:r w:rsidR="00ED5FEA">
        <w:rPr>
          <w:rFonts w:ascii="Arial" w:hAnsi="Arial" w:hint="cs"/>
          <w:noProof w:val="0"/>
          <w:rtl/>
        </w:rPr>
        <w:t>אלמונית</w:t>
      </w:r>
      <w:r>
        <w:rPr>
          <w:rFonts w:ascii="Arial" w:hAnsi="Arial" w:hint="cs"/>
          <w:noProof w:val="0"/>
          <w:rtl/>
        </w:rPr>
        <w:t xml:space="preserve">. </w:t>
      </w:r>
      <w:r w:rsidR="00C3186C">
        <w:rPr>
          <w:rFonts w:ascii="Arial" w:hAnsi="Arial" w:hint="cs"/>
          <w:noProof w:val="0"/>
          <w:rtl/>
        </w:rPr>
        <w:t xml:space="preserve">הנתבע אף הסתיר את העובדה שהוא הגיע </w:t>
      </w:r>
      <w:r w:rsidR="006128E3">
        <w:rPr>
          <w:rFonts w:ascii="Arial" w:hAnsi="Arial" w:hint="cs"/>
          <w:noProof w:val="0"/>
          <w:rtl/>
        </w:rPr>
        <w:t xml:space="preserve">סמוך לאחר סיום ההוכחות בהליך זה, </w:t>
      </w:r>
      <w:r w:rsidR="00ED5FEA">
        <w:rPr>
          <w:rFonts w:ascii="Arial" w:hAnsi="Arial" w:hint="cs"/>
          <w:noProof w:val="0"/>
          <w:rtl/>
        </w:rPr>
        <w:t xml:space="preserve">להסכם פשרה עם אלמונית </w:t>
      </w:r>
      <w:r w:rsidR="00C3186C">
        <w:rPr>
          <w:rFonts w:ascii="Arial" w:hAnsi="Arial" w:hint="cs"/>
          <w:noProof w:val="0"/>
          <w:rtl/>
        </w:rPr>
        <w:t>שבמסגרת</w:t>
      </w:r>
      <w:r w:rsidR="006128E3">
        <w:rPr>
          <w:rFonts w:ascii="Arial" w:hAnsi="Arial" w:hint="cs"/>
          <w:noProof w:val="0"/>
          <w:rtl/>
        </w:rPr>
        <w:t>ו</w:t>
      </w:r>
      <w:r w:rsidR="00C3186C">
        <w:rPr>
          <w:rFonts w:ascii="Arial" w:hAnsi="Arial" w:hint="cs"/>
          <w:noProof w:val="0"/>
          <w:rtl/>
        </w:rPr>
        <w:t xml:space="preserve"> ישולמו לה מיליוני ₪, שעה שלה א</w:t>
      </w:r>
      <w:r w:rsidR="006128E3">
        <w:rPr>
          <w:rFonts w:ascii="Arial" w:hAnsi="Arial" w:hint="cs"/>
          <w:noProof w:val="0"/>
          <w:rtl/>
        </w:rPr>
        <w:t xml:space="preserve">ין אפילו התחייבות כתובה מהמנוח אלא רק התחייבות בעל פה לתשלומים עתידיים, בעוד התובע מחזיק בהתחייבות כתובה וחתומה. ההגעה להסדר עם </w:t>
      </w:r>
      <w:r w:rsidR="00ED5FEA">
        <w:rPr>
          <w:rFonts w:ascii="Arial" w:hAnsi="Arial" w:hint="cs"/>
          <w:noProof w:val="0"/>
          <w:rtl/>
        </w:rPr>
        <w:t>אלמונית</w:t>
      </w:r>
      <w:r w:rsidR="006128E3">
        <w:rPr>
          <w:rFonts w:ascii="Arial" w:hAnsi="Arial" w:hint="cs"/>
          <w:noProof w:val="0"/>
          <w:rtl/>
        </w:rPr>
        <w:t xml:space="preserve"> הבטיחה את שתיקתה בהליך דנן ואת סירובה להעיד. בנוסף, </w:t>
      </w:r>
      <w:r>
        <w:rPr>
          <w:rFonts w:ascii="Arial" w:hAnsi="Arial" w:hint="cs"/>
          <w:noProof w:val="0"/>
          <w:rtl/>
        </w:rPr>
        <w:t xml:space="preserve">העובדה שהתשלום הראשון על פי כתב ההתחייבות (מעבר ל </w:t>
      </w:r>
      <w:r>
        <w:rPr>
          <w:rFonts w:ascii="Arial" w:hAnsi="Arial"/>
          <w:noProof w:val="0"/>
          <w:rtl/>
        </w:rPr>
        <w:t>–</w:t>
      </w:r>
      <w:r>
        <w:rPr>
          <w:rFonts w:ascii="Arial" w:hAnsi="Arial" w:hint="cs"/>
          <w:noProof w:val="0"/>
          <w:rtl/>
        </w:rPr>
        <w:t xml:space="preserve"> 800,000 ₪) חל כמה חודשים לאחר שהמנוח נפטר, אינה הוכחה לזיוף. שהרי עו"ד רוטשילד </w:t>
      </w:r>
      <w:r>
        <w:rPr>
          <w:rFonts w:ascii="Arial" w:hAnsi="Arial"/>
          <w:noProof w:val="0"/>
          <w:rtl/>
        </w:rPr>
        <w:t>–</w:t>
      </w:r>
      <w:r w:rsidR="007B6361">
        <w:rPr>
          <w:rFonts w:ascii="Arial" w:hAnsi="Arial" w:hint="cs"/>
          <w:noProof w:val="0"/>
          <w:rtl/>
        </w:rPr>
        <w:t xml:space="preserve"> שהוא עד ניטרא</w:t>
      </w:r>
      <w:r>
        <w:rPr>
          <w:rFonts w:ascii="Arial" w:hAnsi="Arial" w:hint="cs"/>
          <w:noProof w:val="0"/>
          <w:rtl/>
        </w:rPr>
        <w:t>לי נטול</w:t>
      </w:r>
      <w:r w:rsidR="005B2C29">
        <w:rPr>
          <w:rFonts w:ascii="Arial" w:hAnsi="Arial" w:hint="cs"/>
          <w:noProof w:val="0"/>
          <w:rtl/>
        </w:rPr>
        <w:t xml:space="preserve"> אינטרס בהליך - </w:t>
      </w:r>
      <w:r>
        <w:rPr>
          <w:rFonts w:ascii="Arial" w:hAnsi="Arial" w:hint="cs"/>
          <w:noProof w:val="0"/>
          <w:rtl/>
        </w:rPr>
        <w:t>ראה את כתב ההתחייבות עוד בשנת 2014, שנתיים לפני פטירת המנוח.</w:t>
      </w:r>
    </w:p>
    <w:p w:rsidR="005B2C29" w:rsidRDefault="005B2C29" w:rsidP="00492EB1">
      <w:pPr>
        <w:spacing w:line="360" w:lineRule="auto"/>
        <w:ind w:left="720" w:hanging="720"/>
        <w:jc w:val="both"/>
        <w:rPr>
          <w:rFonts w:ascii="Arial" w:hAnsi="Arial"/>
          <w:noProof w:val="0"/>
          <w:rtl/>
        </w:rPr>
      </w:pPr>
    </w:p>
    <w:p w:rsidR="00953AC1" w:rsidRDefault="005B2C29" w:rsidP="00ED5FEA">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גם טענת הנתבע לפי</w:t>
      </w:r>
      <w:r w:rsidR="004370F3">
        <w:rPr>
          <w:rFonts w:ascii="Arial" w:hAnsi="Arial" w:hint="cs"/>
          <w:noProof w:val="0"/>
          <w:rtl/>
        </w:rPr>
        <w:t>ה</w:t>
      </w:r>
      <w:r>
        <w:rPr>
          <w:rFonts w:ascii="Arial" w:hAnsi="Arial" w:hint="cs"/>
          <w:noProof w:val="0"/>
          <w:rtl/>
        </w:rPr>
        <w:t xml:space="preserve"> כתב ההתחייבות מזויף מאחר שהוא לא </w:t>
      </w:r>
      <w:r w:rsidR="004370F3">
        <w:rPr>
          <w:rFonts w:ascii="Arial" w:hAnsi="Arial" w:hint="cs"/>
          <w:noProof w:val="0"/>
          <w:rtl/>
        </w:rPr>
        <w:t>הו</w:t>
      </w:r>
      <w:r>
        <w:rPr>
          <w:rFonts w:ascii="Arial" w:hAnsi="Arial" w:hint="cs"/>
          <w:noProof w:val="0"/>
          <w:rtl/>
        </w:rPr>
        <w:t>דפס באופ</w:t>
      </w:r>
      <w:r w:rsidR="004370F3">
        <w:rPr>
          <w:rFonts w:ascii="Arial" w:hAnsi="Arial" w:hint="cs"/>
          <w:noProof w:val="0"/>
          <w:rtl/>
        </w:rPr>
        <w:t>ן שבו הודפסו מכתבי המנוח (אופן צ</w:t>
      </w:r>
      <w:r>
        <w:rPr>
          <w:rFonts w:ascii="Arial" w:hAnsi="Arial" w:hint="cs"/>
          <w:noProof w:val="0"/>
          <w:rtl/>
        </w:rPr>
        <w:t xml:space="preserve">יון התאריך, העדר סימוכין, השמטת ספרת הביקורת של מס' ת.ז.) התבררה כטענה חסרת בסיס מאחר שלמנוח היו משרדים בכמה מקומות, כגון בביתו הפרטי ובחברת </w:t>
      </w:r>
      <w:r w:rsidR="00ED5FEA">
        <w:rPr>
          <w:rFonts w:ascii="Arial" w:hAnsi="Arial" w:hint="cs"/>
          <w:noProof w:val="0"/>
          <w:rtl/>
        </w:rPr>
        <w:t>----</w:t>
      </w:r>
      <w:r>
        <w:rPr>
          <w:rFonts w:ascii="Arial" w:hAnsi="Arial" w:hint="cs"/>
          <w:noProof w:val="0"/>
          <w:rtl/>
        </w:rPr>
        <w:t xml:space="preserve"> אחזקות, והוכח שבמסמכים אחרים שאין מחלוקת שהמנוח חתם עליהם, לא קיימים דפוסי ההדפסה </w:t>
      </w:r>
      <w:r w:rsidR="00632D58">
        <w:rPr>
          <w:rFonts w:ascii="Arial" w:hAnsi="Arial" w:hint="cs"/>
          <w:noProof w:val="0"/>
          <w:rtl/>
        </w:rPr>
        <w:t xml:space="preserve">והניסוח </w:t>
      </w:r>
      <w:r>
        <w:rPr>
          <w:rFonts w:ascii="Arial" w:hAnsi="Arial" w:hint="cs"/>
          <w:noProof w:val="0"/>
          <w:rtl/>
        </w:rPr>
        <w:t xml:space="preserve">שהנתבע טען לקיומם. </w:t>
      </w:r>
      <w:r w:rsidR="009D22ED">
        <w:rPr>
          <w:rFonts w:ascii="Arial" w:hAnsi="Arial" w:hint="cs"/>
          <w:noProof w:val="0"/>
          <w:rtl/>
        </w:rPr>
        <w:t xml:space="preserve">מזכירת המנוח שהוזמנה לעדות אף נמנעה מלגלות בתצהירה שהיא עדיין עובדת בחברה ופרנסתה תלויה במשפחת המנוח. </w:t>
      </w:r>
      <w:r>
        <w:rPr>
          <w:rFonts w:ascii="Arial" w:hAnsi="Arial" w:hint="cs"/>
          <w:noProof w:val="0"/>
          <w:rtl/>
        </w:rPr>
        <w:t>העובדה שהנתבע עצמו לא קבע ב</w:t>
      </w:r>
      <w:r w:rsidR="00632D58">
        <w:rPr>
          <w:rFonts w:ascii="Arial" w:hAnsi="Arial" w:hint="cs"/>
          <w:noProof w:val="0"/>
          <w:rtl/>
        </w:rPr>
        <w:t>החלטה</w:t>
      </w:r>
      <w:r>
        <w:rPr>
          <w:rFonts w:ascii="Arial" w:hAnsi="Arial" w:hint="cs"/>
          <w:noProof w:val="0"/>
          <w:rtl/>
        </w:rPr>
        <w:t xml:space="preserve"> שמדובר במסמך מזויף והוא אף לא הגיש תלונה במשטרה</w:t>
      </w:r>
      <w:r w:rsidR="00632D58">
        <w:rPr>
          <w:rFonts w:ascii="Arial" w:hAnsi="Arial" w:hint="cs"/>
          <w:noProof w:val="0"/>
          <w:rtl/>
        </w:rPr>
        <w:t>,</w:t>
      </w:r>
      <w:r>
        <w:rPr>
          <w:rFonts w:ascii="Arial" w:hAnsi="Arial" w:hint="cs"/>
          <w:noProof w:val="0"/>
          <w:rtl/>
        </w:rPr>
        <w:t xml:space="preserve"> מלמדת שאף הוא סבר שלא מדובר במסמך מזויף. </w:t>
      </w:r>
      <w:r w:rsidR="00953AC1">
        <w:rPr>
          <w:rFonts w:ascii="Arial" w:hAnsi="Arial" w:hint="cs"/>
          <w:noProof w:val="0"/>
          <w:rtl/>
        </w:rPr>
        <w:t xml:space="preserve">כמו כן, </w:t>
      </w:r>
      <w:r w:rsidR="00AA3E3B">
        <w:rPr>
          <w:rFonts w:ascii="Arial" w:hAnsi="Arial" w:hint="cs"/>
          <w:noProof w:val="0"/>
          <w:rtl/>
        </w:rPr>
        <w:t>הסכום שהמנוח התחייב לתת לתובע תואם את סכום התבי</w:t>
      </w:r>
      <w:r w:rsidR="00953AC1">
        <w:rPr>
          <w:rFonts w:ascii="Arial" w:hAnsi="Arial" w:hint="cs"/>
          <w:noProof w:val="0"/>
          <w:rtl/>
        </w:rPr>
        <w:t>עה בהליך הנזיקי. ב"כ התובע דרש בגישור לקב</w:t>
      </w:r>
      <w:r w:rsidR="007B6361">
        <w:rPr>
          <w:rFonts w:ascii="Arial" w:hAnsi="Arial" w:hint="cs"/>
          <w:noProof w:val="0"/>
          <w:rtl/>
        </w:rPr>
        <w:t>ל סכום נמוך מהסכום הנתבע ועתר ל</w:t>
      </w:r>
      <w:r w:rsidR="00953AC1">
        <w:rPr>
          <w:rFonts w:ascii="Arial" w:hAnsi="Arial" w:hint="cs"/>
          <w:noProof w:val="0"/>
          <w:rtl/>
        </w:rPr>
        <w:t>-</w:t>
      </w:r>
      <w:r w:rsidR="001B67F7">
        <w:rPr>
          <w:rFonts w:ascii="Arial" w:hAnsi="Arial" w:hint="cs"/>
          <w:noProof w:val="0"/>
          <w:rtl/>
        </w:rPr>
        <w:t xml:space="preserve"> 7 מיליון</w:t>
      </w:r>
      <w:r w:rsidR="00953AC1">
        <w:rPr>
          <w:rFonts w:ascii="Arial" w:hAnsi="Arial" w:hint="cs"/>
          <w:noProof w:val="0"/>
          <w:rtl/>
        </w:rPr>
        <w:t xml:space="preserve"> ₪ וזאת לצורכי פשרה בלבד.</w:t>
      </w:r>
    </w:p>
    <w:p w:rsidR="00953AC1" w:rsidRDefault="00953AC1" w:rsidP="00492EB1">
      <w:pPr>
        <w:spacing w:line="360" w:lineRule="auto"/>
        <w:ind w:left="720" w:hanging="720"/>
        <w:jc w:val="both"/>
        <w:rPr>
          <w:rFonts w:ascii="Arial" w:hAnsi="Arial"/>
          <w:noProof w:val="0"/>
          <w:rtl/>
        </w:rPr>
      </w:pPr>
    </w:p>
    <w:p w:rsidR="00AA3E3B" w:rsidRDefault="00953AC1" w:rsidP="00492EB1">
      <w:pPr>
        <w:spacing w:line="360" w:lineRule="auto"/>
        <w:ind w:left="720" w:hanging="720"/>
        <w:jc w:val="both"/>
        <w:rPr>
          <w:rFonts w:ascii="Arial" w:hAnsi="Arial"/>
          <w:noProof w:val="0"/>
          <w:rtl/>
        </w:rPr>
      </w:pPr>
      <w:r>
        <w:rPr>
          <w:rFonts w:ascii="Arial" w:hAnsi="Arial" w:hint="cs"/>
          <w:noProof w:val="0"/>
          <w:rtl/>
        </w:rPr>
        <w:t>10.</w:t>
      </w:r>
      <w:r>
        <w:rPr>
          <w:rFonts w:ascii="Arial" w:hAnsi="Arial"/>
          <w:noProof w:val="0"/>
          <w:rtl/>
        </w:rPr>
        <w:tab/>
      </w:r>
      <w:r w:rsidR="001B67F7">
        <w:rPr>
          <w:rFonts w:ascii="Arial" w:hAnsi="Arial" w:hint="cs"/>
          <w:noProof w:val="0"/>
          <w:rtl/>
        </w:rPr>
        <w:t>הנתבע לא ביקש לקבל את המסמך</w:t>
      </w:r>
      <w:r>
        <w:rPr>
          <w:rFonts w:ascii="Arial" w:hAnsi="Arial" w:hint="cs"/>
          <w:noProof w:val="0"/>
          <w:rtl/>
        </w:rPr>
        <w:t xml:space="preserve"> המקורי של כתב ההתחייבות. הדרישה עלתה לראשונה רק לאחר שנודע לו שכתב ההתחייבות המקורי נגנב.</w:t>
      </w:r>
      <w:r w:rsidR="001B67F7">
        <w:rPr>
          <w:rFonts w:ascii="Arial" w:hAnsi="Arial" w:hint="cs"/>
          <w:noProof w:val="0"/>
          <w:rtl/>
        </w:rPr>
        <w:t xml:space="preserve"> הנתבע עשה הכול כד</w:t>
      </w:r>
      <w:r w:rsidR="009D22ED">
        <w:rPr>
          <w:rFonts w:ascii="Arial" w:hAnsi="Arial" w:hint="cs"/>
          <w:noProof w:val="0"/>
          <w:rtl/>
        </w:rPr>
        <w:t>י להימנע מבירור האמת ואף סירב לשלוח את התובע לבדיקת פוליגרף.</w:t>
      </w:r>
      <w:r>
        <w:rPr>
          <w:rFonts w:ascii="Arial" w:hAnsi="Arial" w:hint="cs"/>
          <w:noProof w:val="0"/>
          <w:rtl/>
        </w:rPr>
        <w:t xml:space="preserve"> </w:t>
      </w:r>
      <w:r w:rsidR="00C3186C">
        <w:rPr>
          <w:rFonts w:ascii="Arial" w:hAnsi="Arial" w:hint="cs"/>
          <w:noProof w:val="0"/>
          <w:rtl/>
        </w:rPr>
        <w:t>הנתבע הפך ל"כ</w:t>
      </w:r>
      <w:r w:rsidR="00ED5FEA">
        <w:rPr>
          <w:rFonts w:ascii="Arial" w:hAnsi="Arial" w:hint="cs"/>
          <w:noProof w:val="0"/>
          <w:rtl/>
        </w:rPr>
        <w:t>לי שרת" בשירותה של משפחת ----</w:t>
      </w:r>
      <w:r w:rsidR="00C3186C">
        <w:rPr>
          <w:rFonts w:ascii="Arial" w:hAnsi="Arial" w:hint="cs"/>
          <w:noProof w:val="0"/>
          <w:rtl/>
        </w:rPr>
        <w:t xml:space="preserve"> שיש להניח שמפרנסת גם את משרדו (סעיפים 3-4 לסיכומי התשובה).</w:t>
      </w:r>
    </w:p>
    <w:p w:rsidR="00CF1DF7" w:rsidRDefault="00CF1DF7" w:rsidP="00492EB1">
      <w:pPr>
        <w:spacing w:line="360" w:lineRule="auto"/>
        <w:ind w:left="720" w:hanging="720"/>
        <w:jc w:val="both"/>
        <w:rPr>
          <w:rFonts w:ascii="Arial" w:hAnsi="Arial"/>
          <w:noProof w:val="0"/>
          <w:rtl/>
        </w:rPr>
      </w:pPr>
    </w:p>
    <w:p w:rsidR="00CF1DF7" w:rsidRPr="00EF62E1" w:rsidRDefault="009D22ED" w:rsidP="00492EB1">
      <w:pPr>
        <w:spacing w:line="360" w:lineRule="auto"/>
        <w:ind w:left="720" w:hanging="720"/>
        <w:jc w:val="both"/>
        <w:rPr>
          <w:rFonts w:ascii="Arial" w:hAnsi="Arial"/>
          <w:noProof w:val="0"/>
        </w:rPr>
      </w:pPr>
      <w:r>
        <w:rPr>
          <w:rFonts w:ascii="Arial" w:hAnsi="Arial" w:hint="cs"/>
          <w:noProof w:val="0"/>
          <w:rtl/>
        </w:rPr>
        <w:t>11</w:t>
      </w:r>
      <w:r w:rsidR="00CF1DF7">
        <w:rPr>
          <w:rFonts w:ascii="Arial" w:hAnsi="Arial" w:hint="cs"/>
          <w:noProof w:val="0"/>
          <w:rtl/>
        </w:rPr>
        <w:t>.</w:t>
      </w:r>
      <w:r w:rsidR="00CF1DF7">
        <w:rPr>
          <w:rFonts w:ascii="Arial" w:hAnsi="Arial" w:hint="cs"/>
          <w:noProof w:val="0"/>
          <w:rtl/>
        </w:rPr>
        <w:tab/>
        <w:t>הנטל להוכחה שהמסמך מזויף מוטל על הנתבע והוא לא עמד בו. הנתבע גם לא הוכיח את טענתו השנייה לפיה המנוח נסחט ע"י התובע. כל העדים העידו שהמנוח מעולם לא אמר להם שהוא נסחט אי פעם. גם קצין הביטחון של החברה העיד שכשאמר למנוח שהוא חושב שהתובע רוצה לסחוט אותו, המנוח דחה זאת ואמר שהוא לא סחיט</w:t>
      </w:r>
      <w:r w:rsidR="00AA3E3B">
        <w:rPr>
          <w:rFonts w:ascii="Arial" w:hAnsi="Arial" w:hint="cs"/>
          <w:noProof w:val="0"/>
          <w:rtl/>
        </w:rPr>
        <w:t xml:space="preserve"> (עמ' 10 שורות 16-29)</w:t>
      </w:r>
      <w:r w:rsidR="00CF1DF7">
        <w:rPr>
          <w:rFonts w:ascii="Arial" w:hAnsi="Arial" w:hint="cs"/>
          <w:noProof w:val="0"/>
          <w:rtl/>
        </w:rPr>
        <w:t xml:space="preserve">.   </w:t>
      </w:r>
    </w:p>
    <w:p w:rsidR="00FE6822" w:rsidRPr="00A03C16" w:rsidRDefault="00FE6822" w:rsidP="00492EB1">
      <w:pPr>
        <w:pStyle w:val="ad"/>
        <w:spacing w:line="360" w:lineRule="auto"/>
        <w:rPr>
          <w:rFonts w:ascii="Arial" w:hAnsi="Arial"/>
          <w:noProof w:val="0"/>
          <w:rtl/>
        </w:rPr>
      </w:pPr>
    </w:p>
    <w:p w:rsidR="00EC6C96" w:rsidRPr="00EF62E1" w:rsidRDefault="009D22ED" w:rsidP="00492EB1">
      <w:pPr>
        <w:spacing w:line="360" w:lineRule="auto"/>
        <w:ind w:left="720" w:hanging="720"/>
        <w:jc w:val="both"/>
        <w:rPr>
          <w:rFonts w:ascii="Arial" w:hAnsi="Arial"/>
          <w:noProof w:val="0"/>
        </w:rPr>
      </w:pPr>
      <w:r>
        <w:rPr>
          <w:rFonts w:ascii="Arial" w:hAnsi="Arial" w:hint="cs"/>
          <w:noProof w:val="0"/>
          <w:rtl/>
        </w:rPr>
        <w:t>12</w:t>
      </w:r>
      <w:r w:rsidR="00EF62E1">
        <w:rPr>
          <w:rFonts w:ascii="Arial" w:hAnsi="Arial" w:hint="cs"/>
          <w:noProof w:val="0"/>
          <w:rtl/>
        </w:rPr>
        <w:t>.</w:t>
      </w:r>
      <w:r w:rsidR="00EF62E1">
        <w:rPr>
          <w:rFonts w:ascii="Arial" w:hAnsi="Arial" w:hint="cs"/>
          <w:noProof w:val="0"/>
          <w:rtl/>
        </w:rPr>
        <w:tab/>
      </w:r>
      <w:r>
        <w:rPr>
          <w:rFonts w:ascii="Arial" w:hAnsi="Arial" w:hint="cs"/>
          <w:noProof w:val="0"/>
          <w:rtl/>
        </w:rPr>
        <w:t xml:space="preserve">לאור האמור, </w:t>
      </w:r>
      <w:r w:rsidR="00FE6822" w:rsidRPr="00EF62E1">
        <w:rPr>
          <w:rFonts w:ascii="Arial" w:hAnsi="Arial" w:hint="cs"/>
          <w:noProof w:val="0"/>
          <w:rtl/>
        </w:rPr>
        <w:t>יש להורות לנתבע לשלם את מלוא הסכום הנקוב בכתב ההתחייבות שטרם שולם דהיינו סך של 10,456,317 ₪ שמהוו</w:t>
      </w:r>
      <w:r w:rsidR="00EC6C96" w:rsidRPr="00EF62E1">
        <w:rPr>
          <w:rFonts w:ascii="Arial" w:hAnsi="Arial" w:hint="cs"/>
          <w:noProof w:val="0"/>
          <w:rtl/>
        </w:rPr>
        <w:t>ה</w:t>
      </w:r>
      <w:r w:rsidR="00FE6822" w:rsidRPr="00EF62E1">
        <w:rPr>
          <w:rFonts w:ascii="Arial" w:hAnsi="Arial" w:hint="cs"/>
          <w:noProof w:val="0"/>
          <w:rtl/>
        </w:rPr>
        <w:t xml:space="preserve"> את יתרת החוב בסך של שמונה מיליון ₪ כשהוא משוערך בתוספת ריבי</w:t>
      </w:r>
      <w:r w:rsidR="00375C12" w:rsidRPr="00EF62E1">
        <w:rPr>
          <w:rFonts w:ascii="Arial" w:hAnsi="Arial" w:hint="cs"/>
          <w:noProof w:val="0"/>
          <w:rtl/>
        </w:rPr>
        <w:t>ת והצמדה כחוק</w:t>
      </w:r>
      <w:r w:rsidR="00FE6822" w:rsidRPr="00EF62E1">
        <w:rPr>
          <w:rFonts w:ascii="Arial" w:hAnsi="Arial" w:hint="cs"/>
          <w:noProof w:val="0"/>
          <w:rtl/>
        </w:rPr>
        <w:t>.</w:t>
      </w:r>
    </w:p>
    <w:p w:rsidR="00375C12" w:rsidRPr="00EF62E1" w:rsidRDefault="00375C12" w:rsidP="00492EB1">
      <w:pPr>
        <w:pStyle w:val="ad"/>
        <w:spacing w:line="360" w:lineRule="auto"/>
        <w:rPr>
          <w:rFonts w:ascii="Arial" w:hAnsi="Arial"/>
          <w:noProof w:val="0"/>
          <w:rtl/>
        </w:rPr>
      </w:pPr>
    </w:p>
    <w:p w:rsidR="00375C12" w:rsidRPr="00EF62E1" w:rsidRDefault="00EF62E1" w:rsidP="00492EB1">
      <w:pPr>
        <w:spacing w:line="360" w:lineRule="auto"/>
        <w:jc w:val="both"/>
        <w:rPr>
          <w:rFonts w:ascii="Arial" w:hAnsi="Arial"/>
          <w:b/>
          <w:bCs/>
          <w:noProof w:val="0"/>
        </w:rPr>
      </w:pPr>
      <w:r>
        <w:rPr>
          <w:rFonts w:ascii="Arial" w:hAnsi="Arial" w:hint="cs"/>
          <w:b/>
          <w:bCs/>
          <w:noProof w:val="0"/>
          <w:rtl/>
        </w:rPr>
        <w:t>ג.</w:t>
      </w:r>
      <w:r>
        <w:rPr>
          <w:rFonts w:ascii="Arial" w:hAnsi="Arial" w:hint="cs"/>
          <w:b/>
          <w:bCs/>
          <w:noProof w:val="0"/>
          <w:rtl/>
        </w:rPr>
        <w:tab/>
      </w:r>
      <w:r w:rsidR="00375C12" w:rsidRPr="00EF62E1">
        <w:rPr>
          <w:rFonts w:ascii="Arial" w:hAnsi="Arial" w:hint="cs"/>
          <w:b/>
          <w:bCs/>
          <w:noProof w:val="0"/>
          <w:rtl/>
        </w:rPr>
        <w:t>תמצית טענות הנתבע</w:t>
      </w:r>
    </w:p>
    <w:p w:rsidR="00375C12" w:rsidRPr="00EC6C96" w:rsidRDefault="00375C12" w:rsidP="00492EB1">
      <w:pPr>
        <w:spacing w:line="360" w:lineRule="auto"/>
        <w:jc w:val="both"/>
        <w:rPr>
          <w:rFonts w:ascii="Arial" w:hAnsi="Arial"/>
          <w:b/>
          <w:bCs/>
          <w:noProof w:val="0"/>
          <w:rtl/>
        </w:rPr>
      </w:pPr>
    </w:p>
    <w:p w:rsidR="00777C99" w:rsidRPr="00C71CF1" w:rsidRDefault="00C71CF1" w:rsidP="00492EB1">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777C99" w:rsidRPr="00C71CF1">
        <w:rPr>
          <w:rFonts w:ascii="Arial" w:hAnsi="Arial" w:hint="cs"/>
          <w:noProof w:val="0"/>
          <w:rtl/>
        </w:rPr>
        <w:t xml:space="preserve">כתב ההתחייבות הוא מסמך מזויף. </w:t>
      </w:r>
      <w:r w:rsidR="0087100F">
        <w:rPr>
          <w:rFonts w:ascii="Arial" w:hAnsi="Arial" w:hint="cs"/>
          <w:noProof w:val="0"/>
          <w:rtl/>
        </w:rPr>
        <w:t>הנ</w:t>
      </w:r>
      <w:r w:rsidR="007B6361">
        <w:rPr>
          <w:rFonts w:ascii="Arial" w:hAnsi="Arial" w:hint="cs"/>
          <w:noProof w:val="0"/>
          <w:rtl/>
        </w:rPr>
        <w:t>טל על התובע להוכיח שהמסמך אמיתי</w:t>
      </w:r>
      <w:r w:rsidR="0087100F">
        <w:rPr>
          <w:rFonts w:ascii="Arial" w:hAnsi="Arial" w:hint="cs"/>
          <w:noProof w:val="0"/>
          <w:rtl/>
        </w:rPr>
        <w:t xml:space="preserve"> ואולם התובע כשל להוכיח זאת ולא הביא ולו עד אחד שטען כי ראה את המסמך המקורי. מדובר בתביעה "מפוברקת הנסמכת על זיוף". </w:t>
      </w:r>
      <w:r w:rsidR="00777C99" w:rsidRPr="00C71CF1">
        <w:rPr>
          <w:rFonts w:ascii="Arial" w:hAnsi="Arial" w:hint="cs"/>
          <w:noProof w:val="0"/>
          <w:rtl/>
        </w:rPr>
        <w:t xml:space="preserve">בנוסף, כתב ההתחייבות משקף מעשה סחיטה </w:t>
      </w:r>
      <w:r w:rsidR="0087100F">
        <w:rPr>
          <w:rFonts w:ascii="Arial" w:hAnsi="Arial" w:hint="cs"/>
          <w:noProof w:val="0"/>
          <w:rtl/>
        </w:rPr>
        <w:t xml:space="preserve">באיומים </w:t>
      </w:r>
      <w:r w:rsidR="00777C99" w:rsidRPr="00C71CF1">
        <w:rPr>
          <w:rFonts w:ascii="Arial" w:hAnsi="Arial" w:hint="cs"/>
          <w:noProof w:val="0"/>
          <w:rtl/>
        </w:rPr>
        <w:t>ש</w:t>
      </w:r>
      <w:r w:rsidR="00FD724A" w:rsidRPr="00C71CF1">
        <w:rPr>
          <w:rFonts w:ascii="Arial" w:hAnsi="Arial" w:hint="cs"/>
          <w:noProof w:val="0"/>
          <w:rtl/>
        </w:rPr>
        <w:t xml:space="preserve">ביצע </w:t>
      </w:r>
      <w:r w:rsidR="00777C99" w:rsidRPr="00C71CF1">
        <w:rPr>
          <w:rFonts w:ascii="Arial" w:hAnsi="Arial" w:hint="cs"/>
          <w:noProof w:val="0"/>
          <w:rtl/>
        </w:rPr>
        <w:t>התובע</w:t>
      </w:r>
      <w:r w:rsidR="00FD724A" w:rsidRPr="00C71CF1">
        <w:rPr>
          <w:rFonts w:ascii="Arial" w:hAnsi="Arial" w:hint="cs"/>
          <w:noProof w:val="0"/>
          <w:rtl/>
        </w:rPr>
        <w:t>,</w:t>
      </w:r>
      <w:r w:rsidR="00777C99" w:rsidRPr="00C71CF1">
        <w:rPr>
          <w:rFonts w:ascii="Arial" w:hAnsi="Arial" w:hint="cs"/>
          <w:noProof w:val="0"/>
          <w:rtl/>
        </w:rPr>
        <w:t xml:space="preserve"> אשר בתמורה לכך שלא יפרסם מסמכים פרטיים שגנב מהמנוח, </w:t>
      </w:r>
      <w:r w:rsidR="00FD724A" w:rsidRPr="00C71CF1">
        <w:rPr>
          <w:rFonts w:ascii="Arial" w:hAnsi="Arial" w:hint="cs"/>
          <w:noProof w:val="0"/>
          <w:rtl/>
        </w:rPr>
        <w:t xml:space="preserve">הוא </w:t>
      </w:r>
      <w:r w:rsidR="00777C99" w:rsidRPr="00C71CF1">
        <w:rPr>
          <w:rFonts w:ascii="Arial" w:hAnsi="Arial" w:hint="cs"/>
          <w:noProof w:val="0"/>
          <w:rtl/>
        </w:rPr>
        <w:t>סחט מהמנוח תשלום עתק של מיליוני ש"ח.</w:t>
      </w:r>
      <w:r w:rsidR="005F5237">
        <w:rPr>
          <w:rFonts w:ascii="Arial" w:hAnsi="Arial" w:hint="cs"/>
          <w:noProof w:val="0"/>
          <w:rtl/>
        </w:rPr>
        <w:t xml:space="preserve"> כתב ההתחייבות בטל ג</w:t>
      </w:r>
      <w:r w:rsidR="00B77FA3">
        <w:rPr>
          <w:rFonts w:ascii="Arial" w:hAnsi="Arial" w:hint="cs"/>
          <w:noProof w:val="0"/>
          <w:rtl/>
        </w:rPr>
        <w:t>ם בהיותו בלתי חוקי ונוגד את תקנת</w:t>
      </w:r>
      <w:r w:rsidR="005F5237">
        <w:rPr>
          <w:rFonts w:ascii="Arial" w:hAnsi="Arial" w:hint="cs"/>
          <w:noProof w:val="0"/>
          <w:rtl/>
        </w:rPr>
        <w:t xml:space="preserve"> הציבור מאחר שהוא "תולדה של עבירה פלילית חמורה של התובע של סחיטה באיומים".</w:t>
      </w:r>
    </w:p>
    <w:p w:rsidR="00777C99" w:rsidRPr="00777C99" w:rsidRDefault="00777C99" w:rsidP="00492EB1">
      <w:pPr>
        <w:spacing w:line="360" w:lineRule="auto"/>
        <w:jc w:val="both"/>
        <w:rPr>
          <w:rFonts w:ascii="Arial" w:hAnsi="Arial"/>
          <w:noProof w:val="0"/>
        </w:rPr>
      </w:pPr>
      <w:r w:rsidRPr="00777C99">
        <w:rPr>
          <w:rFonts w:ascii="Arial" w:hAnsi="Arial" w:hint="cs"/>
          <w:noProof w:val="0"/>
          <w:rtl/>
        </w:rPr>
        <w:t xml:space="preserve"> </w:t>
      </w:r>
    </w:p>
    <w:p w:rsidR="00706E97" w:rsidRPr="00C71CF1" w:rsidRDefault="00C71CF1" w:rsidP="00492EB1">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777C99" w:rsidRPr="00C71CF1">
        <w:rPr>
          <w:rFonts w:ascii="Arial" w:hAnsi="Arial" w:hint="cs"/>
          <w:noProof w:val="0"/>
          <w:rtl/>
        </w:rPr>
        <w:t>יומיים לפני התאריך שמתנוסס על כתב ההתחייבות</w:t>
      </w:r>
      <w:r w:rsidR="00706E97" w:rsidRPr="00C71CF1">
        <w:rPr>
          <w:rFonts w:ascii="Arial" w:hAnsi="Arial" w:hint="cs"/>
          <w:noProof w:val="0"/>
          <w:rtl/>
        </w:rPr>
        <w:t xml:space="preserve"> המזויף</w:t>
      </w:r>
      <w:r w:rsidR="00777C99" w:rsidRPr="00C71CF1">
        <w:rPr>
          <w:rFonts w:ascii="Arial" w:hAnsi="Arial" w:hint="cs"/>
          <w:noProof w:val="0"/>
          <w:rtl/>
        </w:rPr>
        <w:t>, חתם התובע על כתב הוויתור</w:t>
      </w:r>
      <w:r w:rsidR="00706E97" w:rsidRPr="00C71CF1">
        <w:rPr>
          <w:rFonts w:ascii="Arial" w:hAnsi="Arial" w:hint="cs"/>
          <w:noProof w:val="0"/>
          <w:rtl/>
        </w:rPr>
        <w:t xml:space="preserve"> שבמסגרתו התחייב לשמור על סודיות בכפוף לתשלום של 800,000 ₪ ששולם ל</w:t>
      </w:r>
      <w:r w:rsidR="00AF6F6C">
        <w:rPr>
          <w:rFonts w:ascii="Arial" w:hAnsi="Arial" w:hint="cs"/>
          <w:noProof w:val="0"/>
          <w:rtl/>
        </w:rPr>
        <w:t>ו</w:t>
      </w:r>
      <w:r w:rsidR="00706E97" w:rsidRPr="00C71CF1">
        <w:rPr>
          <w:rFonts w:ascii="Arial" w:hAnsi="Arial" w:hint="cs"/>
          <w:noProof w:val="0"/>
          <w:rtl/>
        </w:rPr>
        <w:t xml:space="preserve">. לכן, לא הייתה כל סיבה שיומיים לאחר החתימה על כתב הוויתור, המנוח יחתום על כתב התחייבות </w:t>
      </w:r>
      <w:r w:rsidR="00FD724A" w:rsidRPr="00C71CF1">
        <w:rPr>
          <w:rFonts w:ascii="Arial" w:hAnsi="Arial" w:hint="cs"/>
          <w:noProof w:val="0"/>
          <w:rtl/>
        </w:rPr>
        <w:t>לשלם לתובע סכום ש</w:t>
      </w:r>
      <w:r w:rsidR="00706E97" w:rsidRPr="00C71CF1">
        <w:rPr>
          <w:rFonts w:ascii="Arial" w:hAnsi="Arial" w:hint="cs"/>
          <w:noProof w:val="0"/>
          <w:rtl/>
        </w:rPr>
        <w:t xml:space="preserve">ל יותר מפי עשרה </w:t>
      </w:r>
      <w:r w:rsidR="00FD724A" w:rsidRPr="00C71CF1">
        <w:rPr>
          <w:rFonts w:ascii="Arial" w:hAnsi="Arial" w:hint="cs"/>
          <w:noProof w:val="0"/>
          <w:rtl/>
        </w:rPr>
        <w:t xml:space="preserve">ממה </w:t>
      </w:r>
      <w:r w:rsidR="00706E97" w:rsidRPr="00C71CF1">
        <w:rPr>
          <w:rFonts w:ascii="Arial" w:hAnsi="Arial" w:hint="cs"/>
          <w:noProof w:val="0"/>
          <w:rtl/>
        </w:rPr>
        <w:t xml:space="preserve">ששולם </w:t>
      </w:r>
      <w:r w:rsidR="00FD724A" w:rsidRPr="00C71CF1">
        <w:rPr>
          <w:rFonts w:ascii="Arial" w:hAnsi="Arial" w:hint="cs"/>
          <w:noProof w:val="0"/>
          <w:rtl/>
        </w:rPr>
        <w:t xml:space="preserve">לו </w:t>
      </w:r>
      <w:r w:rsidR="00706E97" w:rsidRPr="00C71CF1">
        <w:rPr>
          <w:rFonts w:ascii="Arial" w:hAnsi="Arial" w:hint="cs"/>
          <w:noProof w:val="0"/>
          <w:rtl/>
        </w:rPr>
        <w:t>במסגרת כתב הוויתור.</w:t>
      </w:r>
      <w:r w:rsidR="00777C99" w:rsidRPr="00C71CF1">
        <w:rPr>
          <w:rFonts w:ascii="Arial" w:hAnsi="Arial" w:hint="cs"/>
          <w:noProof w:val="0"/>
          <w:rtl/>
        </w:rPr>
        <w:t xml:space="preserve"> </w:t>
      </w:r>
    </w:p>
    <w:p w:rsidR="00706E97" w:rsidRPr="00706E97" w:rsidRDefault="00706E97" w:rsidP="00492EB1">
      <w:pPr>
        <w:pStyle w:val="ad"/>
        <w:spacing w:line="360" w:lineRule="auto"/>
        <w:rPr>
          <w:rFonts w:ascii="Arial" w:hAnsi="Arial"/>
          <w:noProof w:val="0"/>
          <w:rtl/>
        </w:rPr>
      </w:pPr>
    </w:p>
    <w:p w:rsidR="00706E97" w:rsidRPr="00C71CF1" w:rsidRDefault="00C71CF1" w:rsidP="00ED5FEA">
      <w:pPr>
        <w:spacing w:line="360" w:lineRule="auto"/>
        <w:ind w:left="720" w:hanging="720"/>
        <w:jc w:val="both"/>
        <w:rPr>
          <w:rFonts w:ascii="Arial" w:hAnsi="Arial"/>
          <w:noProof w:val="0"/>
        </w:rPr>
      </w:pPr>
      <w:r>
        <w:rPr>
          <w:rFonts w:ascii="Arial" w:hAnsi="Arial" w:hint="cs"/>
          <w:noProof w:val="0"/>
          <w:rtl/>
        </w:rPr>
        <w:t>3.</w:t>
      </w:r>
      <w:r>
        <w:rPr>
          <w:rFonts w:ascii="Arial" w:hAnsi="Arial"/>
          <w:noProof w:val="0"/>
          <w:rtl/>
        </w:rPr>
        <w:tab/>
      </w:r>
      <w:r w:rsidR="007F4156" w:rsidRPr="00C71CF1">
        <w:rPr>
          <w:rFonts w:ascii="Arial" w:hAnsi="Arial" w:hint="cs"/>
          <w:noProof w:val="0"/>
          <w:rtl/>
        </w:rPr>
        <w:t>"</w:t>
      </w:r>
      <w:r w:rsidR="00706E97" w:rsidRPr="00C71CF1">
        <w:rPr>
          <w:rFonts w:ascii="Arial" w:hAnsi="Arial" w:hint="cs"/>
          <w:noProof w:val="0"/>
          <w:rtl/>
        </w:rPr>
        <w:t>שליפת</w:t>
      </w:r>
      <w:r w:rsidR="007F4156" w:rsidRPr="00C71CF1">
        <w:rPr>
          <w:rFonts w:ascii="Arial" w:hAnsi="Arial" w:hint="cs"/>
          <w:noProof w:val="0"/>
          <w:rtl/>
        </w:rPr>
        <w:t>"</w:t>
      </w:r>
      <w:r w:rsidR="00706E97" w:rsidRPr="00C71CF1">
        <w:rPr>
          <w:rFonts w:ascii="Arial" w:hAnsi="Arial" w:hint="cs"/>
          <w:noProof w:val="0"/>
          <w:rtl/>
        </w:rPr>
        <w:t xml:space="preserve"> כתב ההתחייבות כשש שנים לאחר עריכתו ו</w:t>
      </w:r>
      <w:r w:rsidR="00ED5FEA">
        <w:rPr>
          <w:rFonts w:ascii="Arial" w:hAnsi="Arial" w:hint="cs"/>
          <w:noProof w:val="0"/>
          <w:rtl/>
        </w:rPr>
        <w:t>מספר</w:t>
      </w:r>
      <w:r w:rsidR="00706E97" w:rsidRPr="00C71CF1">
        <w:rPr>
          <w:rFonts w:ascii="Arial" w:hAnsi="Arial" w:hint="cs"/>
          <w:noProof w:val="0"/>
          <w:rtl/>
        </w:rPr>
        <w:t xml:space="preserve"> חודשים לאחר פטירת המנוח מהווה "צירוף מקרים מופלא" אשר מעלה חשד כבד "כי המועד הותאם לכך שיחול לאחר פטירת המנוח (כשהמנוח אינו יכול להגיד את דברו בעניין) ולהסביר את שתיקת התובע באשר למסמך מזויף זה בימי חייו של המנוח".</w:t>
      </w:r>
      <w:r w:rsidR="00B531E5" w:rsidRPr="00C71CF1">
        <w:rPr>
          <w:rFonts w:ascii="Arial" w:hAnsi="Arial" w:hint="cs"/>
          <w:noProof w:val="0"/>
          <w:rtl/>
        </w:rPr>
        <w:t xml:space="preserve"> בנוסף,</w:t>
      </w:r>
      <w:r w:rsidR="0090534D">
        <w:rPr>
          <w:rFonts w:ascii="Arial" w:hAnsi="Arial" w:hint="cs"/>
          <w:noProof w:val="0"/>
          <w:rtl/>
        </w:rPr>
        <w:t xml:space="preserve"> מדובר בתביעה כנגד עיזבון </w:t>
      </w:r>
      <w:r w:rsidR="00646851" w:rsidRPr="008A675E">
        <w:rPr>
          <w:rFonts w:ascii="Arial" w:hAnsi="Arial" w:hint="cs"/>
          <w:noProof w:val="0"/>
          <w:rtl/>
        </w:rPr>
        <w:t>המצרי</w:t>
      </w:r>
      <w:r w:rsidR="008A675E">
        <w:rPr>
          <w:rFonts w:ascii="Arial" w:hAnsi="Arial" w:hint="cs"/>
          <w:noProof w:val="0"/>
          <w:rtl/>
        </w:rPr>
        <w:t>כה</w:t>
      </w:r>
      <w:r w:rsidR="00B531E5" w:rsidRPr="00C71CF1">
        <w:rPr>
          <w:rFonts w:ascii="Arial" w:hAnsi="Arial" w:hint="cs"/>
          <w:noProof w:val="0"/>
          <w:rtl/>
        </w:rPr>
        <w:t xml:space="preserve"> רף ראייתי מוגבר שהתובע לא עמד בו.</w:t>
      </w:r>
      <w:r w:rsidR="0087100F">
        <w:rPr>
          <w:rFonts w:ascii="Arial" w:hAnsi="Arial" w:hint="cs"/>
          <w:noProof w:val="0"/>
          <w:rtl/>
        </w:rPr>
        <w:t xml:space="preserve"> כמו כן, התביעה מתבססת למעשה רק על עדות התובע ומדובר ב</w:t>
      </w:r>
      <w:r w:rsidR="005F5237">
        <w:rPr>
          <w:rFonts w:ascii="Arial" w:hAnsi="Arial" w:hint="cs"/>
          <w:noProof w:val="0"/>
          <w:rtl/>
        </w:rPr>
        <w:t>עדות יחידה נעדרת סיוע שאין להסתמך עליה.</w:t>
      </w:r>
      <w:r w:rsidR="0087100F">
        <w:rPr>
          <w:rFonts w:ascii="Arial" w:hAnsi="Arial" w:hint="cs"/>
          <w:noProof w:val="0"/>
          <w:rtl/>
        </w:rPr>
        <w:t xml:space="preserve"> </w:t>
      </w:r>
    </w:p>
    <w:p w:rsidR="00706E97" w:rsidRPr="00B531E5" w:rsidRDefault="00706E97" w:rsidP="00492EB1">
      <w:pPr>
        <w:pStyle w:val="ad"/>
        <w:spacing w:line="360" w:lineRule="auto"/>
        <w:rPr>
          <w:rFonts w:ascii="Arial" w:hAnsi="Arial"/>
          <w:noProof w:val="0"/>
          <w:rtl/>
        </w:rPr>
      </w:pPr>
    </w:p>
    <w:p w:rsidR="00B531E5" w:rsidRPr="00C71CF1" w:rsidRDefault="00C71CF1" w:rsidP="00492EB1">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706E97" w:rsidRPr="00C71CF1">
        <w:rPr>
          <w:rFonts w:ascii="Arial" w:hAnsi="Arial" w:hint="cs"/>
          <w:noProof w:val="0"/>
          <w:rtl/>
        </w:rPr>
        <w:t>לתובע הי</w:t>
      </w:r>
      <w:r w:rsidR="00FD724A" w:rsidRPr="00C71CF1">
        <w:rPr>
          <w:rFonts w:ascii="Arial" w:hAnsi="Arial" w:hint="cs"/>
          <w:noProof w:val="0"/>
          <w:rtl/>
        </w:rPr>
        <w:t>י</w:t>
      </w:r>
      <w:r w:rsidR="00706E97" w:rsidRPr="00C71CF1">
        <w:rPr>
          <w:rFonts w:ascii="Arial" w:hAnsi="Arial" w:hint="cs"/>
          <w:noProof w:val="0"/>
          <w:rtl/>
        </w:rPr>
        <w:t xml:space="preserve">תה הזדמנות להציג למנהל העיזבון את המסמך המקורי של כתב ההתחייבות  בטרם </w:t>
      </w:r>
      <w:r w:rsidR="00B531E5" w:rsidRPr="00C71CF1">
        <w:rPr>
          <w:rFonts w:ascii="Arial" w:hAnsi="Arial" w:hint="cs"/>
          <w:noProof w:val="0"/>
          <w:rtl/>
        </w:rPr>
        <w:t>הגניבה הנטענת ואו</w:t>
      </w:r>
      <w:r w:rsidR="00FD724A" w:rsidRPr="00C71CF1">
        <w:rPr>
          <w:rFonts w:ascii="Arial" w:hAnsi="Arial" w:hint="cs"/>
          <w:noProof w:val="0"/>
          <w:rtl/>
        </w:rPr>
        <w:t>ל</w:t>
      </w:r>
      <w:r w:rsidR="00B531E5" w:rsidRPr="00C71CF1">
        <w:rPr>
          <w:rFonts w:ascii="Arial" w:hAnsi="Arial" w:hint="cs"/>
          <w:noProof w:val="0"/>
          <w:rtl/>
        </w:rPr>
        <w:t>ם הוא התחמק מלעשות זאת</w:t>
      </w:r>
      <w:r w:rsidR="00FD724A" w:rsidRPr="00C71CF1">
        <w:rPr>
          <w:rFonts w:ascii="Arial" w:hAnsi="Arial" w:hint="cs"/>
          <w:noProof w:val="0"/>
          <w:rtl/>
        </w:rPr>
        <w:t xml:space="preserve"> במשך חודשים רבים</w:t>
      </w:r>
      <w:r w:rsidR="00B531E5" w:rsidRPr="00C71CF1">
        <w:rPr>
          <w:rFonts w:ascii="Arial" w:hAnsi="Arial" w:hint="cs"/>
          <w:noProof w:val="0"/>
          <w:rtl/>
        </w:rPr>
        <w:t xml:space="preserve">. </w:t>
      </w:r>
      <w:r w:rsidR="0006341D" w:rsidRPr="00C71CF1">
        <w:rPr>
          <w:rFonts w:ascii="Arial" w:hAnsi="Arial" w:hint="cs"/>
          <w:noProof w:val="0"/>
          <w:rtl/>
        </w:rPr>
        <w:t xml:space="preserve">התובע אף לא הוכיח שהיה אדם אחד מלבדו שראה את המסמך המקורי. </w:t>
      </w:r>
      <w:r w:rsidR="00B531E5" w:rsidRPr="00C71CF1">
        <w:rPr>
          <w:rFonts w:ascii="Arial" w:hAnsi="Arial" w:hint="cs"/>
          <w:noProof w:val="0"/>
          <w:rtl/>
        </w:rPr>
        <w:t>בנוסף, צורת המסמך וסוג נייר ה</w:t>
      </w:r>
      <w:r w:rsidR="00FD724A" w:rsidRPr="00C71CF1">
        <w:rPr>
          <w:rFonts w:ascii="Arial" w:hAnsi="Arial" w:hint="cs"/>
          <w:noProof w:val="0"/>
          <w:rtl/>
        </w:rPr>
        <w:t>מכתבים</w:t>
      </w:r>
      <w:r w:rsidR="00B531E5" w:rsidRPr="00C71CF1">
        <w:rPr>
          <w:rFonts w:ascii="Arial" w:hAnsi="Arial" w:hint="cs"/>
          <w:noProof w:val="0"/>
          <w:rtl/>
        </w:rPr>
        <w:t xml:space="preserve"> שעליו </w:t>
      </w:r>
      <w:r w:rsidR="00FD724A" w:rsidRPr="00C71CF1">
        <w:rPr>
          <w:rFonts w:ascii="Arial" w:hAnsi="Arial" w:hint="cs"/>
          <w:noProof w:val="0"/>
          <w:rtl/>
        </w:rPr>
        <w:t>הודפס ו</w:t>
      </w:r>
      <w:r w:rsidR="00B531E5" w:rsidRPr="00C71CF1">
        <w:rPr>
          <w:rFonts w:ascii="Arial" w:hAnsi="Arial" w:hint="cs"/>
          <w:noProof w:val="0"/>
          <w:rtl/>
        </w:rPr>
        <w:t>נחתם</w:t>
      </w:r>
      <w:r w:rsidR="00FD724A" w:rsidRPr="00C71CF1">
        <w:rPr>
          <w:rFonts w:ascii="Arial" w:hAnsi="Arial" w:hint="cs"/>
          <w:noProof w:val="0"/>
          <w:rtl/>
        </w:rPr>
        <w:t xml:space="preserve"> כת</w:t>
      </w:r>
      <w:r w:rsidR="00E076A5" w:rsidRPr="00C71CF1">
        <w:rPr>
          <w:rFonts w:ascii="Arial" w:hAnsi="Arial" w:hint="cs"/>
          <w:noProof w:val="0"/>
          <w:rtl/>
        </w:rPr>
        <w:t>ב ההתחייבות</w:t>
      </w:r>
      <w:r w:rsidR="00B531E5" w:rsidRPr="00C71CF1">
        <w:rPr>
          <w:rFonts w:ascii="Arial" w:hAnsi="Arial" w:hint="cs"/>
          <w:noProof w:val="0"/>
          <w:rtl/>
        </w:rPr>
        <w:t>, לא מתאימים ל</w:t>
      </w:r>
      <w:r w:rsidR="00AF6F6C">
        <w:rPr>
          <w:rFonts w:ascii="Arial" w:hAnsi="Arial" w:hint="cs"/>
          <w:noProof w:val="0"/>
          <w:rtl/>
        </w:rPr>
        <w:t>נייר המכתבים שהיה בשימוש המנוח ב</w:t>
      </w:r>
      <w:r w:rsidR="00B531E5" w:rsidRPr="00C71CF1">
        <w:rPr>
          <w:rFonts w:ascii="Arial" w:hAnsi="Arial" w:hint="cs"/>
          <w:noProof w:val="0"/>
          <w:rtl/>
        </w:rPr>
        <w:t>מועד שהוא נחתם כביכול.</w:t>
      </w:r>
    </w:p>
    <w:p w:rsidR="00B531E5" w:rsidRPr="00AF6F6C" w:rsidRDefault="00B531E5" w:rsidP="00492EB1">
      <w:pPr>
        <w:pStyle w:val="ad"/>
        <w:spacing w:line="360" w:lineRule="auto"/>
        <w:rPr>
          <w:rFonts w:ascii="Arial" w:hAnsi="Arial"/>
          <w:noProof w:val="0"/>
          <w:rtl/>
        </w:rPr>
      </w:pPr>
    </w:p>
    <w:p w:rsidR="00EA314D" w:rsidRPr="00C71CF1" w:rsidRDefault="00C71CF1" w:rsidP="00492EB1">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B531E5" w:rsidRPr="00C71CF1">
        <w:rPr>
          <w:rFonts w:ascii="Arial" w:hAnsi="Arial" w:hint="cs"/>
          <w:noProof w:val="0"/>
          <w:rtl/>
        </w:rPr>
        <w:t xml:space="preserve">התובע התחייב בכתב הוויתור שלא תהיה לו כל תביעה או טענה כנגד המנוח בכל נושא שהוא ולפיכך הוא לא יכול לתבוע יותר דבר מהמנוח או מעיזבונו לאחר שהסך של 800,000 </w:t>
      </w:r>
      <w:r w:rsidR="00B531E5" w:rsidRPr="00C71CF1">
        <w:rPr>
          <w:rFonts w:ascii="Arial" w:hAnsi="Arial" w:hint="cs"/>
          <w:noProof w:val="0"/>
          <w:rtl/>
        </w:rPr>
        <w:lastRenderedPageBreak/>
        <w:t xml:space="preserve">₪ שולם לו </w:t>
      </w:r>
      <w:r w:rsidR="00E076A5" w:rsidRPr="00C71CF1">
        <w:rPr>
          <w:rFonts w:ascii="Arial" w:hAnsi="Arial" w:hint="cs"/>
          <w:noProof w:val="0"/>
          <w:rtl/>
        </w:rPr>
        <w:t>עם</w:t>
      </w:r>
      <w:r w:rsidR="00B531E5" w:rsidRPr="00C71CF1">
        <w:rPr>
          <w:rFonts w:ascii="Arial" w:hAnsi="Arial" w:hint="cs"/>
          <w:noProof w:val="0"/>
          <w:rtl/>
        </w:rPr>
        <w:t xml:space="preserve"> החתימה על כתב הו</w:t>
      </w:r>
      <w:r w:rsidR="00EA314D" w:rsidRPr="00C71CF1">
        <w:rPr>
          <w:rFonts w:ascii="Arial" w:hAnsi="Arial" w:hint="cs"/>
          <w:noProof w:val="0"/>
          <w:rtl/>
        </w:rPr>
        <w:t>ו</w:t>
      </w:r>
      <w:r w:rsidR="00B531E5" w:rsidRPr="00C71CF1">
        <w:rPr>
          <w:rFonts w:ascii="Arial" w:hAnsi="Arial" w:hint="cs"/>
          <w:noProof w:val="0"/>
          <w:rtl/>
        </w:rPr>
        <w:t>יתור.</w:t>
      </w:r>
      <w:r w:rsidR="00EA314D" w:rsidRPr="00C71CF1">
        <w:rPr>
          <w:rFonts w:ascii="Arial" w:hAnsi="Arial" w:hint="cs"/>
          <w:noProof w:val="0"/>
          <w:rtl/>
        </w:rPr>
        <w:t xml:space="preserve"> לא סביר כלל שהמנוח</w:t>
      </w:r>
      <w:r w:rsidR="00E076A5" w:rsidRPr="00C71CF1">
        <w:rPr>
          <w:rFonts w:ascii="Arial" w:hAnsi="Arial" w:hint="cs"/>
          <w:noProof w:val="0"/>
          <w:rtl/>
        </w:rPr>
        <w:t>,</w:t>
      </w:r>
      <w:r w:rsidR="00EA314D" w:rsidRPr="00C71CF1">
        <w:rPr>
          <w:rFonts w:ascii="Arial" w:hAnsi="Arial" w:hint="cs"/>
          <w:noProof w:val="0"/>
          <w:rtl/>
        </w:rPr>
        <w:t xml:space="preserve"> שהתכחש </w:t>
      </w:r>
      <w:r w:rsidR="00E076A5" w:rsidRPr="00C71CF1">
        <w:rPr>
          <w:rFonts w:ascii="Arial" w:hAnsi="Arial" w:hint="cs"/>
          <w:noProof w:val="0"/>
          <w:rtl/>
        </w:rPr>
        <w:t xml:space="preserve">לחלוטין </w:t>
      </w:r>
      <w:r w:rsidR="00EA314D" w:rsidRPr="00C71CF1">
        <w:rPr>
          <w:rFonts w:ascii="Arial" w:hAnsi="Arial" w:hint="cs"/>
          <w:noProof w:val="0"/>
          <w:rtl/>
        </w:rPr>
        <w:t xml:space="preserve">לכל חבות בהליך הנזיקי, ישלם לתובע עוד שמונה מיליון ₪ מעבר לסך של 800,000 ₪ ששולם כבר במסגרת ההליך הנזיקי </w:t>
      </w:r>
      <w:r w:rsidR="00BC3DE6">
        <w:rPr>
          <w:rFonts w:ascii="Arial" w:hAnsi="Arial" w:hint="cs"/>
          <w:noProof w:val="0"/>
          <w:rtl/>
        </w:rPr>
        <w:t>בהתאם ל</w:t>
      </w:r>
      <w:r w:rsidR="00EA314D" w:rsidRPr="00C71CF1">
        <w:rPr>
          <w:rFonts w:ascii="Arial" w:hAnsi="Arial" w:hint="cs"/>
          <w:noProof w:val="0"/>
          <w:rtl/>
        </w:rPr>
        <w:t>כתב הוויתור. אילו היו הצדדים אכן מסכימים על תש</w:t>
      </w:r>
      <w:r w:rsidR="00CB6441">
        <w:rPr>
          <w:rFonts w:ascii="Arial" w:hAnsi="Arial" w:hint="cs"/>
          <w:noProof w:val="0"/>
          <w:rtl/>
        </w:rPr>
        <w:t xml:space="preserve">לום משמעותי נוסף בתקופת הגישור </w:t>
      </w:r>
      <w:r w:rsidR="00EA314D" w:rsidRPr="00C71CF1">
        <w:rPr>
          <w:rFonts w:ascii="Arial" w:hAnsi="Arial" w:hint="cs"/>
          <w:noProof w:val="0"/>
          <w:rtl/>
        </w:rPr>
        <w:t>"הדעת נותנת כי הסדר זה היה מוצא מקומו בתוך כתב הוויתור, שנעשה באופן מסודר באמצעות ב"כ הצדדים".</w:t>
      </w:r>
      <w:r w:rsidR="004F3BB3">
        <w:rPr>
          <w:rFonts w:ascii="Arial" w:hAnsi="Arial" w:hint="cs"/>
          <w:noProof w:val="0"/>
          <w:rtl/>
        </w:rPr>
        <w:t xml:space="preserve"> בנוסף, לא סביר כלל שהמנוח, שהיה איש אמיד ביותר, היה מבקש לפרוס את התשלום בתשלומים רק בעוד כמה שנים ועוד בתוספת ריבית.</w:t>
      </w:r>
    </w:p>
    <w:p w:rsidR="00EA314D" w:rsidRPr="00CB6441" w:rsidRDefault="00EA314D" w:rsidP="00492EB1">
      <w:pPr>
        <w:pStyle w:val="ad"/>
        <w:spacing w:line="360" w:lineRule="auto"/>
        <w:rPr>
          <w:rFonts w:ascii="Arial" w:hAnsi="Arial"/>
          <w:noProof w:val="0"/>
          <w:rtl/>
        </w:rPr>
      </w:pPr>
    </w:p>
    <w:p w:rsidR="00CD5BAD" w:rsidRPr="00C71CF1" w:rsidRDefault="00C71CF1" w:rsidP="00492EB1">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EA314D" w:rsidRPr="00C71CF1">
        <w:rPr>
          <w:rFonts w:ascii="Arial" w:hAnsi="Arial" w:hint="cs"/>
          <w:noProof w:val="0"/>
          <w:rtl/>
        </w:rPr>
        <w:t xml:space="preserve">התובע טוען שלא היה נותן </w:t>
      </w:r>
      <w:r w:rsidR="00BC6BDB" w:rsidRPr="00C71CF1">
        <w:rPr>
          <w:rFonts w:ascii="Arial" w:hAnsi="Arial" w:hint="cs"/>
          <w:noProof w:val="0"/>
          <w:rtl/>
        </w:rPr>
        <w:t xml:space="preserve">את </w:t>
      </w:r>
      <w:r w:rsidR="00EA314D" w:rsidRPr="00C71CF1">
        <w:rPr>
          <w:rFonts w:ascii="Arial" w:hAnsi="Arial" w:hint="cs"/>
          <w:noProof w:val="0"/>
          <w:rtl/>
        </w:rPr>
        <w:t>הסכמתו לסיום ההליך הנזיקי לו לא היה מקבל את כתב ההתחייבות ואולם, כתב ההתחייבות ניתן רק לאחר סיום ההליך הנזיקי ומתן פסק הדין. הסכום בכתב ההתח</w:t>
      </w:r>
      <w:r w:rsidR="00CD5BAD" w:rsidRPr="00C71CF1">
        <w:rPr>
          <w:rFonts w:ascii="Arial" w:hAnsi="Arial" w:hint="cs"/>
          <w:noProof w:val="0"/>
          <w:rtl/>
        </w:rPr>
        <w:t xml:space="preserve">ייבות אף עולה על </w:t>
      </w:r>
      <w:r w:rsidR="00BC6BDB" w:rsidRPr="00C71CF1">
        <w:rPr>
          <w:rFonts w:ascii="Arial" w:hAnsi="Arial" w:hint="cs"/>
          <w:noProof w:val="0"/>
          <w:rtl/>
        </w:rPr>
        <w:t>גובה</w:t>
      </w:r>
      <w:r w:rsidR="00CD5BAD" w:rsidRPr="00C71CF1">
        <w:rPr>
          <w:rFonts w:ascii="Arial" w:hAnsi="Arial" w:hint="cs"/>
          <w:noProof w:val="0"/>
          <w:rtl/>
        </w:rPr>
        <w:t xml:space="preserve"> </w:t>
      </w:r>
      <w:r w:rsidR="00BC3DE6">
        <w:rPr>
          <w:rFonts w:ascii="Arial" w:hAnsi="Arial" w:hint="cs"/>
          <w:noProof w:val="0"/>
          <w:rtl/>
        </w:rPr>
        <w:t xml:space="preserve">סך כל </w:t>
      </w:r>
      <w:r w:rsidR="00CD5BAD" w:rsidRPr="00C71CF1">
        <w:rPr>
          <w:rFonts w:ascii="Arial" w:hAnsi="Arial" w:hint="cs"/>
          <w:noProof w:val="0"/>
          <w:rtl/>
        </w:rPr>
        <w:t>הנזקים שנתבעו בהליך הנזיקי.</w:t>
      </w:r>
    </w:p>
    <w:p w:rsidR="00CD5BAD" w:rsidRPr="00CD5BAD" w:rsidRDefault="00CD5BAD" w:rsidP="00492EB1">
      <w:pPr>
        <w:pStyle w:val="ad"/>
        <w:spacing w:line="360" w:lineRule="auto"/>
        <w:rPr>
          <w:rFonts w:ascii="Arial" w:hAnsi="Arial"/>
          <w:noProof w:val="0"/>
          <w:rtl/>
        </w:rPr>
      </w:pPr>
    </w:p>
    <w:p w:rsidR="00CD5BAD" w:rsidRPr="00C71CF1" w:rsidRDefault="00C71CF1" w:rsidP="00492EB1">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CD5BAD" w:rsidRPr="00C71CF1">
        <w:rPr>
          <w:rFonts w:ascii="Arial" w:hAnsi="Arial" w:hint="cs"/>
          <w:noProof w:val="0"/>
          <w:rtl/>
        </w:rPr>
        <w:t>אם המנוח ממילא היה מוכן לשלם לתובע את מלוא דרישתו בהליך הנזיקי ואף יותר ממנה, מדוע היה צורך בהליך גישור שארך כחצי שנה? אין גם כל סיבה לתת את מירב הפיצוי לאחר שש שנים בפריסת תשלומים, שעה שלמנוח לא ה</w:t>
      </w:r>
      <w:r w:rsidR="00E076A5" w:rsidRPr="00C71CF1">
        <w:rPr>
          <w:rFonts w:ascii="Arial" w:hAnsi="Arial" w:hint="cs"/>
          <w:noProof w:val="0"/>
          <w:rtl/>
        </w:rPr>
        <w:t>י</w:t>
      </w:r>
      <w:r w:rsidR="00CD5BAD" w:rsidRPr="00C71CF1">
        <w:rPr>
          <w:rFonts w:ascii="Arial" w:hAnsi="Arial" w:hint="cs"/>
          <w:noProof w:val="0"/>
          <w:rtl/>
        </w:rPr>
        <w:t xml:space="preserve">יתה כל מצוקה כספית. אין זה סביר שהמנוח היה לוקח על עצמו לשלם </w:t>
      </w:r>
      <w:r w:rsidR="00E076A5" w:rsidRPr="00C71CF1">
        <w:rPr>
          <w:rFonts w:ascii="Arial" w:hAnsi="Arial" w:hint="cs"/>
          <w:noProof w:val="0"/>
          <w:rtl/>
        </w:rPr>
        <w:t xml:space="preserve">את הסכום </w:t>
      </w:r>
      <w:r w:rsidR="00CD5BAD" w:rsidRPr="00C71CF1">
        <w:rPr>
          <w:rFonts w:ascii="Arial" w:hAnsi="Arial" w:hint="cs"/>
          <w:noProof w:val="0"/>
          <w:rtl/>
        </w:rPr>
        <w:t>בתשלומים</w:t>
      </w:r>
      <w:r w:rsidR="00E076A5" w:rsidRPr="00C71CF1">
        <w:rPr>
          <w:rFonts w:ascii="Arial" w:hAnsi="Arial" w:hint="cs"/>
          <w:noProof w:val="0"/>
          <w:rtl/>
        </w:rPr>
        <w:t>,</w:t>
      </w:r>
      <w:r w:rsidR="00CD5BAD" w:rsidRPr="00C71CF1">
        <w:rPr>
          <w:rFonts w:ascii="Arial" w:hAnsi="Arial" w:hint="cs"/>
          <w:noProof w:val="0"/>
          <w:rtl/>
        </w:rPr>
        <w:t xml:space="preserve"> בצירוף הצמדה בסכומים כה גבוהים</w:t>
      </w:r>
      <w:r w:rsidR="00BC6BDB" w:rsidRPr="00C71CF1">
        <w:rPr>
          <w:rFonts w:ascii="Arial" w:hAnsi="Arial" w:hint="cs"/>
          <w:noProof w:val="0"/>
          <w:rtl/>
        </w:rPr>
        <w:t>,</w:t>
      </w:r>
      <w:r w:rsidR="00CD5BAD" w:rsidRPr="00C71CF1">
        <w:rPr>
          <w:rFonts w:ascii="Arial" w:hAnsi="Arial" w:hint="cs"/>
          <w:noProof w:val="0"/>
          <w:rtl/>
        </w:rPr>
        <w:t xml:space="preserve"> ולא לשלם את מלוא הסכום סמוך לאחר מכן.</w:t>
      </w:r>
    </w:p>
    <w:p w:rsidR="00CD5BAD" w:rsidRPr="00CD5BAD" w:rsidRDefault="00CD5BAD" w:rsidP="00492EB1">
      <w:pPr>
        <w:pStyle w:val="ad"/>
        <w:spacing w:line="360" w:lineRule="auto"/>
        <w:rPr>
          <w:rFonts w:ascii="Arial" w:hAnsi="Arial"/>
          <w:noProof w:val="0"/>
          <w:rtl/>
        </w:rPr>
      </w:pPr>
    </w:p>
    <w:p w:rsidR="00B531E5" w:rsidRPr="00C71CF1" w:rsidRDefault="00C71CF1" w:rsidP="00492EB1">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CD5BAD" w:rsidRPr="00C71CF1">
        <w:rPr>
          <w:rFonts w:ascii="Arial" w:hAnsi="Arial" w:hint="cs"/>
          <w:noProof w:val="0"/>
          <w:rtl/>
        </w:rPr>
        <w:t>אזכור ילדי</w:t>
      </w:r>
      <w:r w:rsidR="00E076A5" w:rsidRPr="00C71CF1">
        <w:rPr>
          <w:rFonts w:ascii="Arial" w:hAnsi="Arial" w:hint="cs"/>
          <w:noProof w:val="0"/>
          <w:rtl/>
        </w:rPr>
        <w:t xml:space="preserve"> המנוח</w:t>
      </w:r>
      <w:r w:rsidR="00CD5BAD" w:rsidRPr="00C71CF1">
        <w:rPr>
          <w:rFonts w:ascii="Arial" w:hAnsi="Arial" w:hint="cs"/>
          <w:noProof w:val="0"/>
          <w:rtl/>
        </w:rPr>
        <w:t xml:space="preserve"> בכתב ההתחייבות תמוה, שהרי באותו מועד המנוח היה אדם פעיל וברור שה</w:t>
      </w:r>
      <w:r w:rsidR="001C16FD" w:rsidRPr="00C71CF1">
        <w:rPr>
          <w:rFonts w:ascii="Arial" w:hAnsi="Arial" w:hint="cs"/>
          <w:noProof w:val="0"/>
          <w:rtl/>
        </w:rPr>
        <w:t>וא</w:t>
      </w:r>
      <w:r w:rsidR="00CD5BAD" w:rsidRPr="00C71CF1">
        <w:rPr>
          <w:rFonts w:ascii="Arial" w:hAnsi="Arial" w:hint="cs"/>
          <w:noProof w:val="0"/>
          <w:rtl/>
        </w:rPr>
        <w:t xml:space="preserve"> לא יכול היה לחייב</w:t>
      </w:r>
      <w:r w:rsidR="001C16FD" w:rsidRPr="00C71CF1">
        <w:rPr>
          <w:rFonts w:ascii="Arial" w:hAnsi="Arial" w:hint="cs"/>
          <w:noProof w:val="0"/>
          <w:rtl/>
        </w:rPr>
        <w:t xml:space="preserve"> את ילדיו</w:t>
      </w:r>
      <w:r w:rsidR="00CD5BAD" w:rsidRPr="00C71CF1">
        <w:rPr>
          <w:rFonts w:ascii="Arial" w:hAnsi="Arial" w:hint="cs"/>
          <w:noProof w:val="0"/>
          <w:rtl/>
        </w:rPr>
        <w:t xml:space="preserve"> בתשלום לתובע</w:t>
      </w:r>
      <w:r w:rsidR="001C16FD" w:rsidRPr="00C71CF1">
        <w:rPr>
          <w:rFonts w:ascii="Arial" w:hAnsi="Arial" w:hint="cs"/>
          <w:noProof w:val="0"/>
          <w:rtl/>
        </w:rPr>
        <w:t xml:space="preserve">, </w:t>
      </w:r>
      <w:r w:rsidR="00CD5BAD" w:rsidRPr="00C71CF1">
        <w:rPr>
          <w:rFonts w:ascii="Arial" w:hAnsi="Arial" w:hint="cs"/>
          <w:noProof w:val="0"/>
          <w:rtl/>
        </w:rPr>
        <w:t>כשהם כלל לא היו צד להתחייבות ולא ידעו עליה.</w:t>
      </w:r>
      <w:r w:rsidR="0006341D" w:rsidRPr="00C71CF1">
        <w:rPr>
          <w:rFonts w:ascii="Arial" w:hAnsi="Arial" w:hint="cs"/>
          <w:noProof w:val="0"/>
          <w:rtl/>
        </w:rPr>
        <w:t xml:space="preserve"> אזכור הילדים מלמד אף הוא שהמסמך זויף ו"יוצר" לצורך הצגתו לאחר פטירת המנוח.</w:t>
      </w:r>
      <w:r w:rsidR="00CD5BAD" w:rsidRPr="00C71CF1">
        <w:rPr>
          <w:rFonts w:ascii="Arial" w:hAnsi="Arial" w:hint="cs"/>
          <w:noProof w:val="0"/>
          <w:rtl/>
        </w:rPr>
        <w:t xml:space="preserve">   </w:t>
      </w:r>
      <w:r w:rsidR="00EA314D" w:rsidRPr="00C71CF1">
        <w:rPr>
          <w:rFonts w:ascii="Arial" w:hAnsi="Arial" w:hint="cs"/>
          <w:noProof w:val="0"/>
          <w:rtl/>
        </w:rPr>
        <w:t xml:space="preserve">   </w:t>
      </w:r>
    </w:p>
    <w:p w:rsidR="00B531E5" w:rsidRPr="00CD5BAD" w:rsidRDefault="00B531E5" w:rsidP="00492EB1">
      <w:pPr>
        <w:pStyle w:val="ad"/>
        <w:spacing w:line="360" w:lineRule="auto"/>
        <w:rPr>
          <w:rFonts w:ascii="Arial" w:hAnsi="Arial"/>
          <w:noProof w:val="0"/>
          <w:rtl/>
        </w:rPr>
      </w:pPr>
    </w:p>
    <w:p w:rsidR="008A2A17" w:rsidRPr="0090534D" w:rsidRDefault="0090534D" w:rsidP="00ED5FEA">
      <w:pPr>
        <w:spacing w:line="360" w:lineRule="auto"/>
        <w:ind w:left="720" w:hanging="720"/>
        <w:jc w:val="both"/>
        <w:rPr>
          <w:rFonts w:ascii="Arial" w:hAnsi="Arial"/>
          <w:noProof w:val="0"/>
        </w:rPr>
      </w:pPr>
      <w:r>
        <w:rPr>
          <w:rFonts w:ascii="Arial" w:hAnsi="Arial" w:hint="cs"/>
          <w:noProof w:val="0"/>
          <w:rtl/>
        </w:rPr>
        <w:t>9.</w:t>
      </w:r>
      <w:r>
        <w:rPr>
          <w:rFonts w:ascii="Arial" w:hAnsi="Arial"/>
          <w:noProof w:val="0"/>
          <w:rtl/>
        </w:rPr>
        <w:tab/>
      </w:r>
      <w:r w:rsidR="0006341D" w:rsidRPr="0090534D">
        <w:rPr>
          <w:rFonts w:ascii="Arial" w:hAnsi="Arial" w:hint="cs"/>
          <w:noProof w:val="0"/>
          <w:rtl/>
        </w:rPr>
        <w:t>גם בתלונה שהגיש התובע למשטרה לאחר הפריצה הנטענת לביתו</w:t>
      </w:r>
      <w:r w:rsidR="001C16FD" w:rsidRPr="0090534D">
        <w:rPr>
          <w:rFonts w:ascii="Arial" w:hAnsi="Arial" w:hint="cs"/>
          <w:noProof w:val="0"/>
          <w:rtl/>
        </w:rPr>
        <w:t>,</w:t>
      </w:r>
      <w:r w:rsidR="0006341D" w:rsidRPr="0090534D">
        <w:rPr>
          <w:rFonts w:ascii="Arial" w:hAnsi="Arial" w:hint="cs"/>
          <w:noProof w:val="0"/>
          <w:rtl/>
        </w:rPr>
        <w:t xml:space="preserve"> הוא לא הזכיר כלל את כתב ההתחייבות והזכיר </w:t>
      </w:r>
      <w:r w:rsidR="001C16FD" w:rsidRPr="0090534D">
        <w:rPr>
          <w:rFonts w:ascii="Arial" w:hAnsi="Arial" w:hint="cs"/>
          <w:noProof w:val="0"/>
          <w:rtl/>
        </w:rPr>
        <w:t>רק</w:t>
      </w:r>
      <w:r w:rsidR="0006341D" w:rsidRPr="0090534D">
        <w:rPr>
          <w:rFonts w:ascii="Arial" w:hAnsi="Arial" w:hint="cs"/>
          <w:noProof w:val="0"/>
          <w:rtl/>
        </w:rPr>
        <w:t xml:space="preserve"> פריטים זניחים </w:t>
      </w:r>
      <w:r w:rsidR="00BC6BDB" w:rsidRPr="0090534D">
        <w:rPr>
          <w:rFonts w:ascii="Arial" w:hAnsi="Arial" w:hint="cs"/>
          <w:noProof w:val="0"/>
          <w:rtl/>
        </w:rPr>
        <w:t>כגון</w:t>
      </w:r>
      <w:r w:rsidR="0006341D" w:rsidRPr="0090534D">
        <w:rPr>
          <w:rFonts w:ascii="Arial" w:hAnsi="Arial" w:hint="cs"/>
          <w:noProof w:val="0"/>
          <w:rtl/>
        </w:rPr>
        <w:t xml:space="preserve"> משקפי שמש. בנוסף, בתלונה שהגיש התובע נאמר שהפריצה הנטענת ה</w:t>
      </w:r>
      <w:r w:rsidR="001C16FD" w:rsidRPr="0090534D">
        <w:rPr>
          <w:rFonts w:ascii="Arial" w:hAnsi="Arial" w:hint="cs"/>
          <w:noProof w:val="0"/>
          <w:rtl/>
        </w:rPr>
        <w:t>י</w:t>
      </w:r>
      <w:r w:rsidR="0006341D" w:rsidRPr="0090534D">
        <w:rPr>
          <w:rFonts w:ascii="Arial" w:hAnsi="Arial" w:hint="cs"/>
          <w:noProof w:val="0"/>
          <w:rtl/>
        </w:rPr>
        <w:t>יתה "</w:t>
      </w:r>
      <w:r w:rsidR="0006341D" w:rsidRPr="0090534D">
        <w:rPr>
          <w:rFonts w:ascii="Arial" w:hAnsi="Arial" w:hint="cs"/>
          <w:b/>
          <w:bCs/>
          <w:noProof w:val="0"/>
          <w:rtl/>
        </w:rPr>
        <w:t xml:space="preserve">לבניין שאינו דירה וביצוע גניבה... רחוב </w:t>
      </w:r>
      <w:r w:rsidR="00ED5FEA">
        <w:rPr>
          <w:rFonts w:ascii="Arial" w:hAnsi="Arial" w:hint="cs"/>
          <w:b/>
          <w:bCs/>
          <w:noProof w:val="0"/>
          <w:rtl/>
        </w:rPr>
        <w:t>-----</w:t>
      </w:r>
      <w:r w:rsidR="0006341D" w:rsidRPr="0090534D">
        <w:rPr>
          <w:rFonts w:ascii="Arial" w:hAnsi="Arial" w:hint="cs"/>
          <w:b/>
          <w:bCs/>
          <w:noProof w:val="0"/>
          <w:rtl/>
        </w:rPr>
        <w:t xml:space="preserve"> בחנויות אחרות</w:t>
      </w:r>
      <w:r w:rsidR="0006341D" w:rsidRPr="0090534D">
        <w:rPr>
          <w:rFonts w:ascii="Arial" w:hAnsi="Arial" w:hint="cs"/>
          <w:noProof w:val="0"/>
          <w:rtl/>
        </w:rPr>
        <w:t>" והדבר סותר את גרסתו בתביעה</w:t>
      </w:r>
      <w:r w:rsidR="00BC6BDB" w:rsidRPr="0090534D">
        <w:rPr>
          <w:rFonts w:ascii="Arial" w:hAnsi="Arial" w:hint="cs"/>
          <w:noProof w:val="0"/>
          <w:rtl/>
        </w:rPr>
        <w:t>,</w:t>
      </w:r>
      <w:r w:rsidR="0006341D" w:rsidRPr="0090534D">
        <w:rPr>
          <w:rFonts w:ascii="Arial" w:hAnsi="Arial" w:hint="cs"/>
          <w:noProof w:val="0"/>
          <w:rtl/>
        </w:rPr>
        <w:t xml:space="preserve"> שהפריצה ה</w:t>
      </w:r>
      <w:r w:rsidR="001C16FD" w:rsidRPr="0090534D">
        <w:rPr>
          <w:rFonts w:ascii="Arial" w:hAnsi="Arial" w:hint="cs"/>
          <w:noProof w:val="0"/>
          <w:rtl/>
        </w:rPr>
        <w:t>י</w:t>
      </w:r>
      <w:r w:rsidR="0006341D" w:rsidRPr="0090534D">
        <w:rPr>
          <w:rFonts w:ascii="Arial" w:hAnsi="Arial" w:hint="cs"/>
          <w:noProof w:val="0"/>
          <w:rtl/>
        </w:rPr>
        <w:t>יתה לדירתו.</w:t>
      </w:r>
      <w:r w:rsidR="004E414A">
        <w:rPr>
          <w:rFonts w:ascii="Arial" w:hAnsi="Arial" w:hint="cs"/>
          <w:noProof w:val="0"/>
          <w:rtl/>
        </w:rPr>
        <w:t xml:space="preserve"> בנוסף, התובע לא זימן לעדות את עו"ד קינן שלטענתו ייעץ לו שלא לגלות אודות כתב ההתחייבות במשטרה והדבר פועל כמובן לחובתו.</w:t>
      </w:r>
    </w:p>
    <w:p w:rsidR="008A2A17" w:rsidRPr="008A2A17" w:rsidRDefault="008A2A17" w:rsidP="00492EB1">
      <w:pPr>
        <w:pStyle w:val="ad"/>
        <w:spacing w:line="360" w:lineRule="auto"/>
        <w:rPr>
          <w:rFonts w:ascii="Arial" w:hAnsi="Arial"/>
          <w:noProof w:val="0"/>
          <w:rtl/>
        </w:rPr>
      </w:pPr>
    </w:p>
    <w:p w:rsidR="005F5237" w:rsidRDefault="0090534D" w:rsidP="00ED5FEA">
      <w:pPr>
        <w:spacing w:line="360" w:lineRule="auto"/>
        <w:ind w:left="720" w:hanging="720"/>
        <w:jc w:val="both"/>
        <w:rPr>
          <w:rFonts w:ascii="Arial" w:hAnsi="Arial"/>
          <w:noProof w:val="0"/>
          <w:rtl/>
        </w:rPr>
      </w:pPr>
      <w:r>
        <w:rPr>
          <w:rFonts w:ascii="Arial" w:hAnsi="Arial" w:hint="cs"/>
          <w:noProof w:val="0"/>
          <w:rtl/>
        </w:rPr>
        <w:t>10.</w:t>
      </w:r>
      <w:r>
        <w:rPr>
          <w:rFonts w:ascii="Arial" w:hAnsi="Arial"/>
          <w:noProof w:val="0"/>
          <w:rtl/>
        </w:rPr>
        <w:tab/>
      </w:r>
      <w:r w:rsidR="008A2A17" w:rsidRPr="0090534D">
        <w:rPr>
          <w:rFonts w:ascii="Arial" w:hAnsi="Arial" w:hint="cs"/>
          <w:noProof w:val="0"/>
          <w:rtl/>
        </w:rPr>
        <w:t>המנוח לא הדפיס מסמכים בעצמו ובמשרדו אין זכר למסמך זה, לא במערכות המחשב ולא בחומרים הפיזיים. בנוסף, בציו</w:t>
      </w:r>
      <w:r w:rsidR="00ED5FEA">
        <w:rPr>
          <w:rFonts w:ascii="Arial" w:hAnsi="Arial" w:hint="cs"/>
          <w:noProof w:val="0"/>
          <w:rtl/>
        </w:rPr>
        <w:t xml:space="preserve">ן מספר ת.ז. של המנוח חסרה ספרה </w:t>
      </w:r>
      <w:r w:rsidR="008A2A17" w:rsidRPr="0090534D">
        <w:rPr>
          <w:rFonts w:ascii="Arial" w:hAnsi="Arial" w:hint="cs"/>
          <w:noProof w:val="0"/>
          <w:rtl/>
        </w:rPr>
        <w:t>ונייר המכתבים עליו הודפס המסמך המזויף</w:t>
      </w:r>
      <w:r w:rsidR="00BC3DE6">
        <w:rPr>
          <w:rFonts w:ascii="Arial" w:hAnsi="Arial" w:hint="cs"/>
          <w:noProof w:val="0"/>
          <w:rtl/>
        </w:rPr>
        <w:t>,</w:t>
      </w:r>
      <w:r w:rsidR="008A2A17" w:rsidRPr="0090534D">
        <w:rPr>
          <w:rFonts w:ascii="Arial" w:hAnsi="Arial" w:hint="cs"/>
          <w:noProof w:val="0"/>
          <w:rtl/>
        </w:rPr>
        <w:t xml:space="preserve"> אינו נייר המכתבים שאתו עבד המנוח בתקופה זו ואשר היה בשימושו. בראש המסמך מופיע מספר טלפון שכבר הוחלף בסוף שנת 1993, כעשרים שנה לפני עריכת המסמך המזויף ו</w:t>
      </w:r>
      <w:r w:rsidR="00BC3DE6">
        <w:rPr>
          <w:rFonts w:ascii="Arial" w:hAnsi="Arial" w:hint="cs"/>
          <w:noProof w:val="0"/>
          <w:rtl/>
        </w:rPr>
        <w:t xml:space="preserve">אופן רישום </w:t>
      </w:r>
      <w:r w:rsidR="008A2A17" w:rsidRPr="0090534D">
        <w:rPr>
          <w:rFonts w:ascii="Arial" w:hAnsi="Arial" w:hint="cs"/>
          <w:noProof w:val="0"/>
          <w:rtl/>
        </w:rPr>
        <w:t xml:space="preserve">התאריך </w:t>
      </w:r>
      <w:r w:rsidR="001C16FD" w:rsidRPr="0090534D">
        <w:rPr>
          <w:rFonts w:ascii="Arial" w:hAnsi="Arial" w:hint="cs"/>
          <w:noProof w:val="0"/>
          <w:rtl/>
        </w:rPr>
        <w:t xml:space="preserve">כתוב </w:t>
      </w:r>
      <w:r w:rsidR="008A2A17" w:rsidRPr="0090534D">
        <w:rPr>
          <w:rFonts w:ascii="Arial" w:hAnsi="Arial" w:hint="cs"/>
          <w:noProof w:val="0"/>
          <w:rtl/>
        </w:rPr>
        <w:t xml:space="preserve">שונה מהדרך שבה נהג המנוח </w:t>
      </w:r>
      <w:r w:rsidR="008A2A17" w:rsidRPr="0090534D">
        <w:rPr>
          <w:rFonts w:ascii="Arial" w:hAnsi="Arial" w:hint="cs"/>
          <w:noProof w:val="0"/>
          <w:rtl/>
        </w:rPr>
        <w:lastRenderedPageBreak/>
        <w:t xml:space="preserve">לרשום את התאריך הלועזי והעברי. בנוסף, בתחתית המסמך לא מוזכר מספר סימוכין, כפי שהיה נהוג במכתבים שיצאו מטעם המנוח. התובע צירף לכתב התביעה מסמכים של המנוח משנות ה </w:t>
      </w:r>
      <w:r w:rsidR="008A2A17" w:rsidRPr="0090534D">
        <w:rPr>
          <w:rFonts w:ascii="Arial" w:hAnsi="Arial"/>
          <w:noProof w:val="0"/>
          <w:rtl/>
        </w:rPr>
        <w:t>–</w:t>
      </w:r>
      <w:r w:rsidR="008A2A17" w:rsidRPr="0090534D">
        <w:rPr>
          <w:rFonts w:ascii="Arial" w:hAnsi="Arial" w:hint="cs"/>
          <w:noProof w:val="0"/>
          <w:rtl/>
        </w:rPr>
        <w:t xml:space="preserve"> 80 של המאה הקודמת שהוד</w:t>
      </w:r>
      <w:r w:rsidR="00CC4D0E" w:rsidRPr="0090534D">
        <w:rPr>
          <w:rFonts w:ascii="Arial" w:hAnsi="Arial" w:hint="cs"/>
          <w:noProof w:val="0"/>
          <w:rtl/>
        </w:rPr>
        <w:t xml:space="preserve">פסו על נייר מכתבים מסוג הנייר שעליו הודפס כתב ההתחייבות ונראה כי "חומרי גלם" אלו שימשו </w:t>
      </w:r>
      <w:r w:rsidR="001C16FD" w:rsidRPr="0090534D">
        <w:rPr>
          <w:rFonts w:ascii="Arial" w:hAnsi="Arial" w:hint="cs"/>
          <w:noProof w:val="0"/>
          <w:rtl/>
        </w:rPr>
        <w:t xml:space="preserve">אותו </w:t>
      </w:r>
      <w:r w:rsidR="00CC4D0E" w:rsidRPr="0090534D">
        <w:rPr>
          <w:rFonts w:ascii="Arial" w:hAnsi="Arial" w:hint="cs"/>
          <w:noProof w:val="0"/>
          <w:rtl/>
        </w:rPr>
        <w:t>ליצירת המסמך</w:t>
      </w:r>
      <w:r w:rsidR="001C16FD" w:rsidRPr="0090534D">
        <w:rPr>
          <w:rFonts w:ascii="Arial" w:hAnsi="Arial" w:hint="cs"/>
          <w:noProof w:val="0"/>
          <w:rtl/>
        </w:rPr>
        <w:t xml:space="preserve"> </w:t>
      </w:r>
      <w:r w:rsidR="00CC4D0E" w:rsidRPr="0090534D">
        <w:rPr>
          <w:rFonts w:ascii="Arial" w:hAnsi="Arial" w:hint="cs"/>
          <w:noProof w:val="0"/>
          <w:rtl/>
        </w:rPr>
        <w:t xml:space="preserve">המזויף. </w:t>
      </w:r>
    </w:p>
    <w:p w:rsidR="005F5237" w:rsidRDefault="005F5237" w:rsidP="00492EB1">
      <w:pPr>
        <w:spacing w:line="360" w:lineRule="auto"/>
        <w:ind w:left="720" w:hanging="720"/>
        <w:jc w:val="both"/>
        <w:rPr>
          <w:rFonts w:ascii="Arial" w:hAnsi="Arial"/>
          <w:noProof w:val="0"/>
          <w:rtl/>
        </w:rPr>
      </w:pPr>
    </w:p>
    <w:p w:rsidR="006128E3" w:rsidRPr="0090534D" w:rsidRDefault="005F5237" w:rsidP="005D3614">
      <w:pPr>
        <w:spacing w:line="360" w:lineRule="auto"/>
        <w:ind w:left="720" w:hanging="720"/>
        <w:jc w:val="both"/>
        <w:rPr>
          <w:rFonts w:ascii="Arial" w:hAnsi="Arial"/>
          <w:noProof w:val="0"/>
        </w:rPr>
      </w:pPr>
      <w:r>
        <w:rPr>
          <w:rFonts w:ascii="Arial" w:hAnsi="Arial" w:hint="cs"/>
          <w:noProof w:val="0"/>
          <w:rtl/>
        </w:rPr>
        <w:t>11.</w:t>
      </w:r>
      <w:r>
        <w:rPr>
          <w:rFonts w:ascii="Arial" w:hAnsi="Arial" w:hint="cs"/>
          <w:noProof w:val="0"/>
          <w:rtl/>
        </w:rPr>
        <w:tab/>
        <w:t>בדיון ההוכחות צצו לראשונה "עובדות חדשות" מפי התובע באופן המעיד על "גרסת</w:t>
      </w:r>
      <w:r w:rsidR="00B77FA3">
        <w:rPr>
          <w:rFonts w:ascii="Arial" w:hAnsi="Arial" w:hint="cs"/>
          <w:noProof w:val="0"/>
          <w:rtl/>
        </w:rPr>
        <w:t xml:space="preserve"> בדים כבושה המהווה הרחבת חזית אס</w:t>
      </w:r>
      <w:r>
        <w:rPr>
          <w:rFonts w:ascii="Arial" w:hAnsi="Arial" w:hint="cs"/>
          <w:noProof w:val="0"/>
          <w:rtl/>
        </w:rPr>
        <w:t xml:space="preserve">ורה ממילא". </w:t>
      </w:r>
      <w:r w:rsidR="004E414A">
        <w:rPr>
          <w:rFonts w:ascii="Arial" w:hAnsi="Arial" w:hint="cs"/>
          <w:noProof w:val="0"/>
          <w:rtl/>
        </w:rPr>
        <w:t>כמו כן, מאחר שהתובע ידע שבני משפחת המנוח כופרים בכתב ההתחייבות, היה עליו להעביר את כתב ההתחייבות המקורי לידי מנהל העיזבון מיד כשפנה אליו ול</w:t>
      </w:r>
      <w:r w:rsidR="00B77FA3">
        <w:rPr>
          <w:rFonts w:ascii="Arial" w:hAnsi="Arial" w:hint="cs"/>
          <w:noProof w:val="0"/>
          <w:rtl/>
        </w:rPr>
        <w:t xml:space="preserve">א להמתין עד ל"גניבת" המסמך. גם </w:t>
      </w:r>
      <w:r w:rsidR="004E414A">
        <w:rPr>
          <w:rFonts w:ascii="Arial" w:hAnsi="Arial" w:hint="cs"/>
          <w:noProof w:val="0"/>
          <w:rtl/>
        </w:rPr>
        <w:t>בתצהירו של עו"ד ר</w:t>
      </w:r>
      <w:r w:rsidR="00B77FA3">
        <w:rPr>
          <w:rFonts w:ascii="Arial" w:hAnsi="Arial" w:hint="cs"/>
          <w:noProof w:val="0"/>
          <w:rtl/>
        </w:rPr>
        <w:t>ו</w:t>
      </w:r>
      <w:r w:rsidR="004E414A">
        <w:rPr>
          <w:rFonts w:ascii="Arial" w:hAnsi="Arial" w:hint="cs"/>
          <w:noProof w:val="0"/>
          <w:rtl/>
        </w:rPr>
        <w:t xml:space="preserve">טשילד שהתובע הציג, לא נאמר כלל שהוא ראה את </w:t>
      </w:r>
      <w:r w:rsidR="004F3BB3">
        <w:rPr>
          <w:rFonts w:ascii="Arial" w:hAnsi="Arial" w:hint="cs"/>
          <w:noProof w:val="0"/>
          <w:rtl/>
        </w:rPr>
        <w:t xml:space="preserve">כתב ההתחייבות המקורי והוא לא מפרט כלל איזה מסמך הראה לו התובע בשנת 2014 ומדוע היה צורך להתייעץ במועד זה ביחס לכתב ההתחייבות. </w:t>
      </w:r>
      <w:r w:rsidR="00CC4D0E" w:rsidRPr="0090534D">
        <w:rPr>
          <w:rFonts w:ascii="Arial" w:hAnsi="Arial" w:hint="cs"/>
          <w:noProof w:val="0"/>
          <w:rtl/>
        </w:rPr>
        <w:t>מכל הנימוקים הנ"ל, יש לדחות את התביעה.</w:t>
      </w:r>
    </w:p>
    <w:p w:rsidR="00CC4D0E" w:rsidRPr="00CC4D0E" w:rsidRDefault="00CC4D0E" w:rsidP="00492EB1">
      <w:pPr>
        <w:pStyle w:val="ad"/>
        <w:spacing w:line="360" w:lineRule="auto"/>
        <w:rPr>
          <w:rFonts w:ascii="Arial" w:hAnsi="Arial"/>
          <w:noProof w:val="0"/>
          <w:rtl/>
        </w:rPr>
      </w:pPr>
    </w:p>
    <w:p w:rsidR="00CC4D0E" w:rsidRPr="0090534D" w:rsidRDefault="0090534D" w:rsidP="00492EB1">
      <w:pPr>
        <w:spacing w:line="360" w:lineRule="auto"/>
        <w:jc w:val="both"/>
        <w:rPr>
          <w:rFonts w:ascii="Arial" w:hAnsi="Arial"/>
          <w:b/>
          <w:bCs/>
          <w:noProof w:val="0"/>
        </w:rPr>
      </w:pPr>
      <w:r>
        <w:rPr>
          <w:rFonts w:ascii="Arial" w:hAnsi="Arial" w:hint="cs"/>
          <w:b/>
          <w:bCs/>
          <w:noProof w:val="0"/>
          <w:rtl/>
        </w:rPr>
        <w:t>ד.</w:t>
      </w:r>
      <w:r>
        <w:rPr>
          <w:rFonts w:ascii="Arial" w:hAnsi="Arial"/>
          <w:b/>
          <w:bCs/>
          <w:noProof w:val="0"/>
          <w:rtl/>
        </w:rPr>
        <w:tab/>
      </w:r>
      <w:r w:rsidR="00CC4D0E" w:rsidRPr="0090534D">
        <w:rPr>
          <w:rFonts w:ascii="Arial" w:hAnsi="Arial" w:hint="cs"/>
          <w:b/>
          <w:bCs/>
          <w:noProof w:val="0"/>
          <w:rtl/>
        </w:rPr>
        <w:t>דיון והכרעה</w:t>
      </w:r>
    </w:p>
    <w:p w:rsidR="00CC4D0E" w:rsidRDefault="00CC4D0E" w:rsidP="00492EB1">
      <w:pPr>
        <w:spacing w:line="360" w:lineRule="auto"/>
        <w:jc w:val="both"/>
        <w:rPr>
          <w:rFonts w:ascii="Arial" w:hAnsi="Arial"/>
          <w:noProof w:val="0"/>
          <w:rtl/>
        </w:rPr>
      </w:pPr>
    </w:p>
    <w:p w:rsidR="00F031C7" w:rsidRPr="00AE3327" w:rsidRDefault="00AE3327" w:rsidP="00492EB1">
      <w:pPr>
        <w:spacing w:line="360" w:lineRule="auto"/>
        <w:ind w:left="720" w:hanging="720"/>
        <w:jc w:val="both"/>
        <w:rPr>
          <w:rFonts w:ascii="Arial" w:hAnsi="Arial"/>
        </w:rPr>
      </w:pPr>
      <w:r>
        <w:rPr>
          <w:rFonts w:ascii="Arial" w:hAnsi="Arial" w:hint="cs"/>
          <w:noProof w:val="0"/>
          <w:rtl/>
        </w:rPr>
        <w:t>1.</w:t>
      </w:r>
      <w:r>
        <w:rPr>
          <w:rFonts w:ascii="Arial" w:hAnsi="Arial" w:hint="cs"/>
          <w:noProof w:val="0"/>
          <w:rtl/>
        </w:rPr>
        <w:tab/>
      </w:r>
      <w:r w:rsidR="00F031C7" w:rsidRPr="00AE3327">
        <w:rPr>
          <w:rFonts w:ascii="Arial" w:hAnsi="Arial" w:hint="cs"/>
          <w:noProof w:val="0"/>
          <w:rtl/>
        </w:rPr>
        <w:t>ראשית יש להבהיר</w:t>
      </w:r>
      <w:r w:rsidR="005D6B0F" w:rsidRPr="00AE3327">
        <w:rPr>
          <w:rFonts w:ascii="Arial" w:hAnsi="Arial" w:hint="cs"/>
          <w:noProof w:val="0"/>
          <w:rtl/>
        </w:rPr>
        <w:t xml:space="preserve"> כי בניגוד לטענת התובע, </w:t>
      </w:r>
      <w:r w:rsidR="00F031C7" w:rsidRPr="00AE3327">
        <w:rPr>
          <w:rFonts w:ascii="Arial" w:hAnsi="Arial" w:hint="cs"/>
          <w:noProof w:val="0"/>
          <w:rtl/>
        </w:rPr>
        <w:t>לא נפלה כל שגגה בהחלטת ביהמ"ש לענייני משפחה שקבע שאין לו סמכות לדון בערעור על הכרעת החוב של מנהל העיזבון וה</w:t>
      </w:r>
      <w:r w:rsidR="00BC3DE6">
        <w:rPr>
          <w:rFonts w:ascii="Arial" w:hAnsi="Arial" w:hint="cs"/>
          <w:noProof w:val="0"/>
          <w:rtl/>
        </w:rPr>
        <w:t>וא ה</w:t>
      </w:r>
      <w:r w:rsidR="00F031C7" w:rsidRPr="00AE3327">
        <w:rPr>
          <w:rFonts w:ascii="Arial" w:hAnsi="Arial" w:hint="cs"/>
          <w:noProof w:val="0"/>
          <w:rtl/>
        </w:rPr>
        <w:t xml:space="preserve">פנה את התובע להגיש את תביעתו בבית משפט זה. </w:t>
      </w:r>
      <w:r w:rsidR="00BC3D72">
        <w:rPr>
          <w:rFonts w:ascii="Arial" w:hAnsi="Arial" w:hint="cs"/>
          <w:noProof w:val="0"/>
          <w:rtl/>
        </w:rPr>
        <w:t xml:space="preserve">לכן, יש לדחות גם את טענת הנתבע כי הכרעת החוב היא "חלוטה" (סעיף 38 לסיכומיו). </w:t>
      </w:r>
      <w:r w:rsidR="00F031C7" w:rsidRPr="00AE3327">
        <w:rPr>
          <w:rFonts w:ascii="Arial" w:hAnsi="Arial" w:hint="cs"/>
          <w:noProof w:val="0"/>
          <w:rtl/>
        </w:rPr>
        <w:t xml:space="preserve">כפי שנקבע בעמ"ש 52593-03-23 </w:t>
      </w:r>
      <w:r w:rsidR="00ED41DA" w:rsidRPr="00AE3327">
        <w:rPr>
          <w:rFonts w:ascii="Arial" w:hAnsi="Arial" w:hint="cs"/>
          <w:b/>
          <w:bCs/>
          <w:noProof w:val="0"/>
          <w:rtl/>
        </w:rPr>
        <w:t>פ</w:t>
      </w:r>
      <w:r w:rsidR="00F031C7" w:rsidRPr="00AE3327">
        <w:rPr>
          <w:rFonts w:ascii="Arial" w:hAnsi="Arial" w:hint="cs"/>
          <w:b/>
          <w:bCs/>
          <w:noProof w:val="0"/>
          <w:rtl/>
        </w:rPr>
        <w:t>לוני נ' אלמוני</w:t>
      </w:r>
      <w:r w:rsidR="00F031C7" w:rsidRPr="00AE3327">
        <w:rPr>
          <w:rFonts w:ascii="Arial" w:hAnsi="Arial" w:hint="cs"/>
          <w:noProof w:val="0"/>
          <w:rtl/>
        </w:rPr>
        <w:t xml:space="preserve"> </w:t>
      </w:r>
      <w:r w:rsidR="00F031C7" w:rsidRPr="00AE3327">
        <w:rPr>
          <w:rFonts w:ascii="Arial" w:hAnsi="Arial" w:hint="cs"/>
          <w:b/>
          <w:bCs/>
          <w:noProof w:val="0"/>
          <w:rtl/>
        </w:rPr>
        <w:t>ואח'</w:t>
      </w:r>
      <w:r w:rsidR="00F031C7" w:rsidRPr="00AE3327">
        <w:rPr>
          <w:rFonts w:ascii="Arial" w:hAnsi="Arial" w:hint="cs"/>
          <w:noProof w:val="0"/>
          <w:rtl/>
        </w:rPr>
        <w:t xml:space="preserve"> (3.5.23)</w:t>
      </w:r>
      <w:r w:rsidR="00ED41DA" w:rsidRPr="00AE3327">
        <w:rPr>
          <w:rFonts w:ascii="Arial" w:hAnsi="Arial" w:hint="cs"/>
          <w:noProof w:val="0"/>
          <w:rtl/>
        </w:rPr>
        <w:t>:</w:t>
      </w:r>
    </w:p>
    <w:p w:rsidR="00F031C7" w:rsidRDefault="00F031C7" w:rsidP="00492EB1">
      <w:pPr>
        <w:spacing w:line="360" w:lineRule="auto"/>
        <w:jc w:val="both"/>
        <w:rPr>
          <w:rFonts w:ascii="Arial" w:hAnsi="Arial"/>
          <w:rtl/>
        </w:rPr>
      </w:pPr>
    </w:p>
    <w:p w:rsidR="00F031C7" w:rsidRPr="00ED41DA" w:rsidRDefault="00F031C7" w:rsidP="00492EB1">
      <w:pPr>
        <w:spacing w:line="360" w:lineRule="auto"/>
        <w:ind w:left="720"/>
        <w:jc w:val="both"/>
        <w:rPr>
          <w:rFonts w:ascii="David" w:hAnsi="David"/>
          <w:b/>
          <w:bCs/>
        </w:rPr>
      </w:pPr>
      <w:r>
        <w:rPr>
          <w:rFonts w:ascii="David" w:hAnsi="David" w:hint="cs"/>
          <w:rtl/>
        </w:rPr>
        <w:t>"</w:t>
      </w:r>
      <w:r w:rsidRPr="00ED41DA">
        <w:rPr>
          <w:rFonts w:ascii="David" w:hAnsi="David"/>
          <w:b/>
          <w:bCs/>
          <w:rtl/>
        </w:rPr>
        <w:t>המחוקק לא הקנה בידי בית המשפט קמא, או ערכאה אחרת, סמכות לדון כערכאת ערעור על הכרעת מנהל עיזבון בתביעת חוב של נושה. נושה אינו נזקק לכל הליך ערעור על הכרעה שאינה לרוחו שניתנה ע"י מנהל עיזבון בתביעת חוב שהגיש לפי הזמנתו - משום שהכרעת מנהל העיזבון בתביעת החוב, תהא אשר תהא, אינה חוסמת את דרכו של הנושה לפנות בתביעה רגילה ובערכאה המתאימה, בגין החוב הנטען של העיזבון כלפיו, בדיוק כפי שהיה עושה מקום בו המנוח היה בחיים והיה מסרב לדרישתו ל</w:t>
      </w:r>
      <w:r w:rsidR="00D328CF">
        <w:rPr>
          <w:rFonts w:ascii="David" w:hAnsi="David"/>
          <w:b/>
          <w:bCs/>
          <w:rtl/>
        </w:rPr>
        <w:t>תשלום החוב הנטען. ראו לעניין זה ש. שוחט, נ. פינברג</w:t>
      </w:r>
      <w:r w:rsidRPr="00ED41DA">
        <w:rPr>
          <w:rFonts w:ascii="David" w:hAnsi="David"/>
          <w:b/>
          <w:bCs/>
          <w:rtl/>
        </w:rPr>
        <w:t>,</w:t>
      </w:r>
      <w:r w:rsidR="00D328CF">
        <w:rPr>
          <w:rFonts w:ascii="David" w:hAnsi="David" w:hint="cs"/>
          <w:b/>
          <w:bCs/>
          <w:rtl/>
        </w:rPr>
        <w:t xml:space="preserve"> </w:t>
      </w:r>
      <w:r w:rsidRPr="00ED41DA">
        <w:rPr>
          <w:rFonts w:ascii="David" w:hAnsi="David"/>
          <w:b/>
          <w:bCs/>
          <w:rtl/>
        </w:rPr>
        <w:t>י. פלומין</w:t>
      </w:r>
      <w:r w:rsidR="00D328CF">
        <w:rPr>
          <w:rFonts w:ascii="David" w:hAnsi="David" w:hint="cs"/>
          <w:b/>
          <w:bCs/>
          <w:rtl/>
        </w:rPr>
        <w:t>,</w:t>
      </w:r>
      <w:r w:rsidRPr="00ED41DA">
        <w:rPr>
          <w:rFonts w:ascii="David" w:hAnsi="David"/>
          <w:b/>
          <w:bCs/>
          <w:rtl/>
        </w:rPr>
        <w:t xml:space="preserve"> דיני ירושה ועיזבון, מהדורה שביעית, התשע"ד-2014, בעמ' 233:</w:t>
      </w:r>
    </w:p>
    <w:p w:rsidR="00F031C7" w:rsidRPr="00D328CF" w:rsidRDefault="00F031C7" w:rsidP="00492EB1">
      <w:pPr>
        <w:spacing w:line="360" w:lineRule="auto"/>
        <w:ind w:left="720"/>
        <w:jc w:val="both"/>
        <w:rPr>
          <w:rFonts w:ascii="David" w:hAnsi="David"/>
          <w:rtl/>
        </w:rPr>
      </w:pPr>
      <w:r w:rsidRPr="00ED41DA">
        <w:rPr>
          <w:rFonts w:ascii="David" w:hAnsi="David"/>
          <w:b/>
          <w:bCs/>
          <w:rtl/>
        </w:rPr>
        <w:t xml:space="preserve">"במסגרת תפקידו לסלק את החובות, מנהל העיזבון מחויב לוודא באמצעות בדיקה ראויה כי אכן החוב הנו חוב אמיתי שיש לפרעו, משום שאם פרע מנהל העיזבון חוב שלא היה צריך לפרעו, עשויים היורשים (או הזוכים) לתבעו. במקרה של ספק, מומלץ למנהל העיזבון לפנות לבית המשפט בבקשה למתן הוראות כיצד לנהוג בחוב זה או אחר. כל היכן שיש ספק ממשי, מן הראוי כי מנהל העיזבון ידחה את החוב. או אז יפנה בעל החוב </w:t>
      </w:r>
      <w:r w:rsidRPr="00ED41DA">
        <w:rPr>
          <w:rFonts w:ascii="David" w:hAnsi="David"/>
          <w:b/>
          <w:bCs/>
          <w:rtl/>
        </w:rPr>
        <w:lastRenderedPageBreak/>
        <w:t>בתביעה כנגד העיזבון. נטל השכנוע בתביעה כזו הנו חמור יותר מהנהוג בתביעה רגילה, וזאת בשל היעדרותו של החייב (המוריש).</w:t>
      </w:r>
      <w:r w:rsidRPr="00D328CF">
        <w:rPr>
          <w:rFonts w:ascii="David" w:hAnsi="David"/>
          <w:b/>
          <w:bCs/>
          <w:rtl/>
        </w:rPr>
        <w:t>"</w:t>
      </w:r>
    </w:p>
    <w:p w:rsidR="00F031C7" w:rsidRPr="00ED41DA" w:rsidRDefault="00F031C7" w:rsidP="00492EB1">
      <w:pPr>
        <w:spacing w:line="360" w:lineRule="auto"/>
        <w:ind w:left="720"/>
        <w:jc w:val="both"/>
        <w:rPr>
          <w:rFonts w:ascii="David" w:hAnsi="David"/>
          <w:b/>
          <w:bCs/>
          <w:rtl/>
        </w:rPr>
      </w:pPr>
      <w:r w:rsidRPr="00ED41DA">
        <w:rPr>
          <w:rFonts w:ascii="David" w:hAnsi="David"/>
          <w:b/>
          <w:bCs/>
          <w:rtl/>
        </w:rPr>
        <w:t>ראו לעניין זה גם ש. שוחט וד. שאוה, סדר הדין בבית המשפט לענייני משפחה, הוצאת מחשבות, תש"ע-2009, בעמ' 50:</w:t>
      </w:r>
    </w:p>
    <w:p w:rsidR="00AE3327" w:rsidRDefault="00F031C7" w:rsidP="00492EB1">
      <w:pPr>
        <w:spacing w:line="360" w:lineRule="auto"/>
        <w:ind w:left="720"/>
        <w:jc w:val="both"/>
        <w:rPr>
          <w:rFonts w:ascii="David" w:hAnsi="David"/>
          <w:b/>
          <w:bCs/>
          <w:rtl/>
        </w:rPr>
      </w:pPr>
      <w:r w:rsidRPr="00ED41DA">
        <w:rPr>
          <w:rFonts w:ascii="David" w:hAnsi="David"/>
          <w:b/>
          <w:bCs/>
          <w:rtl/>
        </w:rPr>
        <w:t>"צד שלישי שאינו יורש ואינו בן משפחה, תביעתו נגד העיזבון או תביעת העיזבון נגדו בגין חוב או בשאלת היקף העיזבון תוגש לבית משפט רגיל לפי מבחן שווי התביעה ונושא התביעה</w:t>
      </w:r>
      <w:r w:rsidR="00795127">
        <w:rPr>
          <w:rFonts w:ascii="David" w:hAnsi="David" w:hint="cs"/>
          <w:b/>
          <w:bCs/>
          <w:rtl/>
        </w:rPr>
        <w:t>...</w:t>
      </w:r>
      <w:r w:rsidR="005D6B0F" w:rsidRPr="00ED41DA">
        <w:rPr>
          <w:rFonts w:ascii="David" w:hAnsi="David" w:hint="cs"/>
          <w:b/>
          <w:bCs/>
          <w:rtl/>
        </w:rPr>
        <w:t>"</w:t>
      </w:r>
      <w:r w:rsidR="00795127">
        <w:rPr>
          <w:rFonts w:ascii="David" w:hAnsi="David" w:hint="cs"/>
          <w:b/>
          <w:bCs/>
          <w:rtl/>
        </w:rPr>
        <w:t>.</w:t>
      </w:r>
      <w:r w:rsidR="00D328CF" w:rsidRPr="00795127">
        <w:rPr>
          <w:rFonts w:ascii="David" w:hAnsi="David" w:hint="cs"/>
          <w:rtl/>
        </w:rPr>
        <w:t>"</w:t>
      </w:r>
      <w:r w:rsidRPr="00ED41DA">
        <w:rPr>
          <w:rFonts w:ascii="David" w:hAnsi="David"/>
          <w:b/>
          <w:bCs/>
          <w:rtl/>
        </w:rPr>
        <w:t xml:space="preserve"> </w:t>
      </w:r>
    </w:p>
    <w:p w:rsidR="00AE3327" w:rsidRDefault="00AE3327" w:rsidP="00492EB1">
      <w:pPr>
        <w:spacing w:line="360" w:lineRule="auto"/>
        <w:jc w:val="both"/>
        <w:rPr>
          <w:rFonts w:ascii="David" w:hAnsi="David"/>
          <w:b/>
          <w:bCs/>
          <w:rtl/>
        </w:rPr>
      </w:pPr>
    </w:p>
    <w:p w:rsidR="002C0CBB" w:rsidRPr="00AE3327" w:rsidRDefault="00AE3327" w:rsidP="00492EB1">
      <w:pPr>
        <w:spacing w:line="360" w:lineRule="auto"/>
        <w:ind w:left="720" w:hanging="720"/>
        <w:jc w:val="both"/>
        <w:rPr>
          <w:rFonts w:ascii="David" w:hAnsi="David"/>
          <w:b/>
          <w:bCs/>
          <w:rtl/>
        </w:rPr>
      </w:pPr>
      <w:r>
        <w:rPr>
          <w:rFonts w:ascii="David" w:hAnsi="David" w:hint="cs"/>
          <w:rtl/>
        </w:rPr>
        <w:t>2.</w:t>
      </w:r>
      <w:r>
        <w:rPr>
          <w:rFonts w:ascii="David" w:hAnsi="David" w:hint="cs"/>
          <w:rtl/>
        </w:rPr>
        <w:tab/>
      </w:r>
      <w:r w:rsidR="00E0392F" w:rsidRPr="00AE3327">
        <w:rPr>
          <w:rFonts w:ascii="Arial" w:hAnsi="Arial" w:hint="cs"/>
          <w:noProof w:val="0"/>
          <w:rtl/>
        </w:rPr>
        <w:t>ת</w:t>
      </w:r>
      <w:r w:rsidR="002C0CBB" w:rsidRPr="00AE3327">
        <w:rPr>
          <w:rFonts w:ascii="Arial" w:hAnsi="Arial" w:hint="cs"/>
          <w:noProof w:val="0"/>
          <w:rtl/>
        </w:rPr>
        <w:t xml:space="preserve">ביעת התובע היא תביעה כנגד עיזבון. כידוע, הנטל להוכחת תביעה כנגד עיזבון גבוה יותר. </w:t>
      </w:r>
      <w:r w:rsidR="002C0CBB" w:rsidRPr="00AE3327">
        <w:rPr>
          <w:rFonts w:ascii="Arial" w:hAnsi="Arial"/>
          <w:rtl/>
        </w:rPr>
        <w:t>כפי שנקבע ב</w:t>
      </w:r>
      <w:r w:rsidR="00795127">
        <w:rPr>
          <w:rFonts w:ascii="Arial" w:hAnsi="Arial" w:hint="cs"/>
          <w:rtl/>
        </w:rPr>
        <w:t xml:space="preserve">ע"א 459/59 </w:t>
      </w:r>
      <w:r w:rsidR="00795127">
        <w:rPr>
          <w:rFonts w:ascii="Arial" w:hAnsi="Arial" w:hint="cs"/>
          <w:b/>
          <w:bCs/>
          <w:rtl/>
        </w:rPr>
        <w:t>פינקלשטיין נ' פרושטייר</w:t>
      </w:r>
      <w:r w:rsidR="00795127">
        <w:rPr>
          <w:rFonts w:ascii="Arial" w:hAnsi="Arial" w:hint="cs"/>
          <w:rtl/>
        </w:rPr>
        <w:t>, פ"ד יד</w:t>
      </w:r>
      <w:r w:rsidR="002C0CBB" w:rsidRPr="00AE3327">
        <w:rPr>
          <w:rFonts w:ascii="Arial" w:hAnsi="Arial"/>
          <w:rtl/>
        </w:rPr>
        <w:t xml:space="preserve"> 2327 בעמ' 2330:  </w:t>
      </w:r>
    </w:p>
    <w:p w:rsidR="002C0CBB" w:rsidRDefault="002C0CBB" w:rsidP="00492EB1">
      <w:pPr>
        <w:spacing w:line="360" w:lineRule="auto"/>
        <w:ind w:left="720" w:hanging="720"/>
        <w:jc w:val="both"/>
        <w:rPr>
          <w:rFonts w:ascii="Arial" w:hAnsi="Arial"/>
          <w:rtl/>
        </w:rPr>
      </w:pPr>
    </w:p>
    <w:p w:rsidR="002C0CBB" w:rsidRDefault="002C0CBB" w:rsidP="00492EB1">
      <w:pPr>
        <w:spacing w:line="360" w:lineRule="auto"/>
        <w:ind w:left="720" w:hanging="720"/>
        <w:jc w:val="both"/>
        <w:rPr>
          <w:rFonts w:ascii="Arial" w:hAnsi="Arial"/>
          <w:rtl/>
        </w:rPr>
      </w:pPr>
      <w:r>
        <w:rPr>
          <w:rFonts w:ascii="Arial" w:hAnsi="Arial"/>
          <w:rtl/>
        </w:rPr>
        <w:tab/>
        <w:t>"</w:t>
      </w:r>
      <w:r w:rsidRPr="004F72E6">
        <w:rPr>
          <w:rFonts w:ascii="Arial" w:hAnsi="Arial"/>
          <w:b/>
          <w:bCs/>
          <w:rtl/>
        </w:rPr>
        <w:t>התביעה היא נגד עזבונו של נפטר ואחד מיורשיו וכלל גדול בדין כי בכגון זה מדקדקין עם התובע יתר על המידה הרגילה – הטעם גלוי וידוע: כי בהיעדר הבעל דבר גופו אין לדעת אם לא היה מצליח – אילו עוד בחיים הי</w:t>
      </w:r>
      <w:r>
        <w:rPr>
          <w:rFonts w:ascii="Arial" w:hAnsi="Arial"/>
          <w:b/>
          <w:bCs/>
          <w:rtl/>
        </w:rPr>
        <w:t>ה</w:t>
      </w:r>
      <w:r w:rsidRPr="004F72E6">
        <w:rPr>
          <w:rFonts w:ascii="Arial" w:hAnsi="Arial"/>
          <w:b/>
          <w:bCs/>
          <w:rtl/>
        </w:rPr>
        <w:t>– להזים או לסתור את ראיות יריבו... יש קודם כל לעקור מן הלב את הספק, פן ו</w:t>
      </w:r>
      <w:r w:rsidR="00795127">
        <w:rPr>
          <w:rFonts w:ascii="Arial" w:hAnsi="Arial"/>
          <w:b/>
          <w:bCs/>
          <w:rtl/>
        </w:rPr>
        <w:t xml:space="preserve">אולי היתה באמתחתו של הנתבע החי </w:t>
      </w:r>
      <w:r w:rsidRPr="004F72E6">
        <w:rPr>
          <w:rFonts w:ascii="Arial" w:hAnsi="Arial"/>
          <w:b/>
          <w:bCs/>
          <w:rtl/>
        </w:rPr>
        <w:t>טענה כל שהיא העשויה לסכל – אם על ידי כפירה ואם על ידי עדות סותרת – את תביעת יריבו. לא נעקר הספק – הפסיד התובע, כי המוציא מחברו עליו הראייה, הראייה וודאית</w:t>
      </w:r>
      <w:r>
        <w:rPr>
          <w:rFonts w:ascii="Arial" w:hAnsi="Arial"/>
          <w:rtl/>
        </w:rPr>
        <w:t xml:space="preserve">". </w:t>
      </w:r>
    </w:p>
    <w:p w:rsidR="00E0392F" w:rsidRDefault="00E0392F" w:rsidP="00492EB1">
      <w:pPr>
        <w:spacing w:line="360" w:lineRule="auto"/>
        <w:ind w:left="360"/>
        <w:jc w:val="both"/>
        <w:rPr>
          <w:rFonts w:ascii="Arial" w:hAnsi="Arial"/>
          <w:noProof w:val="0"/>
          <w:rtl/>
        </w:rPr>
      </w:pPr>
    </w:p>
    <w:p w:rsidR="00E0392F" w:rsidRDefault="00E0392F" w:rsidP="00492EB1">
      <w:pPr>
        <w:spacing w:line="360" w:lineRule="auto"/>
        <w:ind w:left="720"/>
        <w:jc w:val="both"/>
        <w:rPr>
          <w:rFonts w:ascii="Arial" w:hAnsi="Arial"/>
          <w:noProof w:val="0"/>
          <w:rtl/>
        </w:rPr>
      </w:pPr>
      <w:r>
        <w:rPr>
          <w:rFonts w:ascii="Arial" w:hAnsi="Arial" w:hint="cs"/>
          <w:noProof w:val="0"/>
          <w:rtl/>
        </w:rPr>
        <w:t>הלכה זו לא נס לחה כפי שנקבע למשל ב</w:t>
      </w:r>
      <w:r w:rsidR="00795127">
        <w:rPr>
          <w:rFonts w:ascii="Arial" w:hAnsi="Arial" w:hint="cs"/>
          <w:noProof w:val="0"/>
          <w:rtl/>
        </w:rPr>
        <w:t>ע"א 2556/05</w:t>
      </w:r>
      <w:r w:rsidRPr="0047060F">
        <w:rPr>
          <w:rFonts w:ascii="Arial" w:hAnsi="Arial" w:hint="cs"/>
          <w:noProof w:val="0"/>
          <w:rtl/>
        </w:rPr>
        <w:t xml:space="preserve"> </w:t>
      </w:r>
      <w:r w:rsidRPr="0047060F">
        <w:rPr>
          <w:rFonts w:ascii="Arial" w:hAnsi="Arial" w:hint="cs"/>
          <w:b/>
          <w:bCs/>
          <w:noProof w:val="0"/>
          <w:rtl/>
        </w:rPr>
        <w:t>זלוטי נ' אינדיבי</w:t>
      </w:r>
      <w:r w:rsidRPr="0047060F">
        <w:rPr>
          <w:rFonts w:ascii="Arial" w:hAnsi="Arial" w:hint="cs"/>
          <w:noProof w:val="0"/>
          <w:rtl/>
        </w:rPr>
        <w:t xml:space="preserve"> (8.2.09)</w:t>
      </w:r>
      <w:r>
        <w:rPr>
          <w:rFonts w:ascii="Arial" w:hAnsi="Arial" w:hint="cs"/>
          <w:noProof w:val="0"/>
          <w:rtl/>
        </w:rPr>
        <w:t xml:space="preserve"> שדן בתביעה כנגד עיזבון שביחס אליה</w:t>
      </w:r>
      <w:r w:rsidRPr="0047060F">
        <w:rPr>
          <w:rFonts w:ascii="Arial" w:hAnsi="Arial" w:hint="cs"/>
          <w:noProof w:val="0"/>
          <w:rtl/>
        </w:rPr>
        <w:t xml:space="preserve"> </w:t>
      </w:r>
      <w:r>
        <w:rPr>
          <w:rFonts w:ascii="Arial" w:hAnsi="Arial" w:hint="cs"/>
          <w:noProof w:val="0"/>
          <w:rtl/>
        </w:rPr>
        <w:t>נקבע ש</w:t>
      </w:r>
      <w:r w:rsidRPr="0047060F">
        <w:rPr>
          <w:rFonts w:ascii="Arial" w:hAnsi="Arial" w:hint="cs"/>
          <w:noProof w:val="0"/>
          <w:rtl/>
        </w:rPr>
        <w:t>"</w:t>
      </w:r>
      <w:r w:rsidRPr="0047060F">
        <w:rPr>
          <w:rFonts w:ascii="Arial" w:hAnsi="Arial" w:hint="cs"/>
          <w:b/>
          <w:bCs/>
          <w:noProof w:val="0"/>
          <w:rtl/>
        </w:rPr>
        <w:t xml:space="preserve">רובץ על התובע נטל הוכחה גבוה מזה </w:t>
      </w:r>
      <w:r>
        <w:rPr>
          <w:rFonts w:ascii="Arial" w:hAnsi="Arial" w:hint="cs"/>
          <w:b/>
          <w:bCs/>
          <w:noProof w:val="0"/>
          <w:rtl/>
        </w:rPr>
        <w:t>המוטל על תובע</w:t>
      </w:r>
      <w:r w:rsidRPr="0047060F">
        <w:rPr>
          <w:rFonts w:ascii="Arial" w:hAnsi="Arial" w:hint="cs"/>
          <w:b/>
          <w:bCs/>
          <w:noProof w:val="0"/>
          <w:rtl/>
        </w:rPr>
        <w:t xml:space="preserve"> בהליך אזרחי רגיל... אין לדעת אם הנפטר, אילו היה חי, לא יכול היה לטעון טענות ולהביא הוכחות שהיה בהן כדי להכשיל את התביעה</w:t>
      </w:r>
      <w:r w:rsidRPr="0047060F">
        <w:rPr>
          <w:rFonts w:ascii="Arial" w:hAnsi="Arial" w:hint="cs"/>
          <w:noProof w:val="0"/>
          <w:rtl/>
        </w:rPr>
        <w:t>"</w:t>
      </w:r>
      <w:r>
        <w:rPr>
          <w:rFonts w:ascii="Arial" w:hAnsi="Arial" w:hint="cs"/>
          <w:noProof w:val="0"/>
          <w:rtl/>
        </w:rPr>
        <w:t>.</w:t>
      </w:r>
      <w:r w:rsidRPr="0047060F">
        <w:rPr>
          <w:rFonts w:ascii="Arial" w:hAnsi="Arial" w:hint="cs"/>
          <w:noProof w:val="0"/>
          <w:rtl/>
        </w:rPr>
        <w:t xml:space="preserve"> </w:t>
      </w:r>
    </w:p>
    <w:p w:rsidR="00E0392F" w:rsidRDefault="00E0392F" w:rsidP="00492EB1">
      <w:pPr>
        <w:spacing w:line="360" w:lineRule="auto"/>
        <w:ind w:left="720"/>
        <w:jc w:val="both"/>
        <w:rPr>
          <w:rFonts w:ascii="Arial" w:hAnsi="Arial"/>
          <w:noProof w:val="0"/>
          <w:rtl/>
        </w:rPr>
      </w:pPr>
    </w:p>
    <w:p w:rsidR="005C7292" w:rsidRPr="005C7292" w:rsidRDefault="00AE3327" w:rsidP="00492EB1">
      <w:pPr>
        <w:spacing w:line="360" w:lineRule="auto"/>
        <w:ind w:left="720" w:hanging="720"/>
        <w:jc w:val="both"/>
        <w:rPr>
          <w:noProof w:val="0"/>
        </w:rPr>
      </w:pPr>
      <w:r>
        <w:rPr>
          <w:rFonts w:ascii="Arial" w:hAnsi="Arial" w:hint="cs"/>
          <w:noProof w:val="0"/>
          <w:rtl/>
        </w:rPr>
        <w:t>3.</w:t>
      </w:r>
      <w:r>
        <w:rPr>
          <w:rFonts w:ascii="Arial" w:hAnsi="Arial" w:hint="cs"/>
          <w:noProof w:val="0"/>
          <w:rtl/>
        </w:rPr>
        <w:tab/>
      </w:r>
      <w:r w:rsidR="005C7292">
        <w:rPr>
          <w:rFonts w:ascii="Arial" w:hAnsi="Arial" w:hint="cs"/>
          <w:noProof w:val="0"/>
          <w:rtl/>
        </w:rPr>
        <w:t xml:space="preserve">ב"כ הנתבע הודיע בישיבת ק.מ. מיום 8.11.22 (עמ' 2 שורות 13-14) כי: </w:t>
      </w:r>
      <w:r w:rsidR="005C7292">
        <w:rPr>
          <w:rFonts w:hint="cs"/>
          <w:rtl/>
        </w:rPr>
        <w:t>"</w:t>
      </w:r>
      <w:r w:rsidR="005C7292" w:rsidRPr="005C7292">
        <w:rPr>
          <w:rFonts w:hint="cs"/>
          <w:b/>
          <w:bCs/>
          <w:rtl/>
        </w:rPr>
        <w:t>ההגנה שלנו כוללת שתי טענות בלבד: אחת המסמך מזויף והשנייה גם אם הוא לא מזויף הוא נחתם תחת כפייה ודינו בטלות לפי חוק החוזים</w:t>
      </w:r>
      <w:r w:rsidR="005C7292" w:rsidRPr="00E7685F">
        <w:rPr>
          <w:rFonts w:hint="cs"/>
          <w:rtl/>
        </w:rPr>
        <w:t>".</w:t>
      </w:r>
      <w:r w:rsidR="005C7292" w:rsidRPr="005C7292">
        <w:rPr>
          <w:rFonts w:hint="cs"/>
          <w:b/>
          <w:bCs/>
          <w:rtl/>
        </w:rPr>
        <w:t xml:space="preserve"> </w:t>
      </w:r>
      <w:r w:rsidR="005C7292" w:rsidRPr="005C7292">
        <w:rPr>
          <w:rFonts w:hint="cs"/>
          <w:noProof w:val="0"/>
          <w:rtl/>
        </w:rPr>
        <w:t>ב</w:t>
      </w:r>
      <w:r w:rsidR="005C7292">
        <w:rPr>
          <w:rFonts w:hint="cs"/>
          <w:noProof w:val="0"/>
          <w:rtl/>
        </w:rPr>
        <w:t>כל הנוגע לטענת ההגנה לפיה כתב ההתחייבות נחתם תחת כפייה, טענה זו לא הוכחה כלל. אדרבא, ילדי המנוח ואף ב"כ בהליך הנזיקי</w:t>
      </w:r>
      <w:r w:rsidR="009905B6">
        <w:rPr>
          <w:rFonts w:hint="cs"/>
          <w:noProof w:val="0"/>
          <w:rtl/>
        </w:rPr>
        <w:t xml:space="preserve"> עו"ד זליכוב</w:t>
      </w:r>
      <w:r w:rsidR="005C7292">
        <w:rPr>
          <w:rFonts w:hint="cs"/>
          <w:noProof w:val="0"/>
          <w:rtl/>
        </w:rPr>
        <w:t xml:space="preserve"> העידו שהמנוח היה איש </w:t>
      </w:r>
      <w:r w:rsidR="009905B6">
        <w:rPr>
          <w:rFonts w:hint="cs"/>
          <w:noProof w:val="0"/>
          <w:rtl/>
        </w:rPr>
        <w:t xml:space="preserve">עסקים </w:t>
      </w:r>
      <w:r w:rsidR="005C7292">
        <w:rPr>
          <w:rFonts w:hint="cs"/>
          <w:noProof w:val="0"/>
          <w:rtl/>
        </w:rPr>
        <w:t>קר ודעתן מאוד ולא הובאה כל ראייה ש</w:t>
      </w:r>
      <w:r w:rsidR="00755DE8">
        <w:rPr>
          <w:rFonts w:hint="cs"/>
          <w:noProof w:val="0"/>
          <w:rtl/>
        </w:rPr>
        <w:t xml:space="preserve">המנוח נסחט </w:t>
      </w:r>
      <w:r w:rsidR="00AC6B21">
        <w:rPr>
          <w:rFonts w:hint="cs"/>
          <w:noProof w:val="0"/>
          <w:rtl/>
        </w:rPr>
        <w:t xml:space="preserve">או אוים </w:t>
      </w:r>
      <w:r w:rsidR="00755DE8">
        <w:rPr>
          <w:rFonts w:hint="cs"/>
          <w:noProof w:val="0"/>
          <w:rtl/>
        </w:rPr>
        <w:t>ע"י התובע.</w:t>
      </w:r>
      <w:r w:rsidR="00AC6B21">
        <w:rPr>
          <w:rFonts w:hint="cs"/>
          <w:noProof w:val="0"/>
          <w:rtl/>
        </w:rPr>
        <w:t xml:space="preserve"> אין גם כל בסיס לטענה שכתב ההתחייבות הוא "בלתי חוקי הנוגד את תקנת הציבור" (סעיף 3 לסיכומיו).</w:t>
      </w:r>
    </w:p>
    <w:p w:rsidR="008A675E" w:rsidRDefault="008A675E" w:rsidP="00492EB1">
      <w:pPr>
        <w:spacing w:line="360" w:lineRule="auto"/>
        <w:ind w:left="720" w:hanging="720"/>
        <w:jc w:val="both"/>
        <w:rPr>
          <w:rFonts w:ascii="Arial" w:hAnsi="Arial"/>
          <w:noProof w:val="0"/>
          <w:rtl/>
        </w:rPr>
      </w:pPr>
    </w:p>
    <w:p w:rsidR="00900F87" w:rsidRPr="00900F87" w:rsidRDefault="00900F87" w:rsidP="00492EB1">
      <w:pPr>
        <w:spacing w:line="360" w:lineRule="auto"/>
        <w:ind w:left="720" w:hanging="720"/>
        <w:jc w:val="both"/>
        <w:rPr>
          <w:rFonts w:ascii="Arial" w:hAnsi="Arial"/>
          <w:noProof w:val="0"/>
        </w:rPr>
      </w:pPr>
      <w:r>
        <w:rPr>
          <w:rFonts w:ascii="Arial" w:hAnsi="Arial" w:hint="cs"/>
          <w:noProof w:val="0"/>
          <w:rtl/>
        </w:rPr>
        <w:t xml:space="preserve">4.    </w:t>
      </w:r>
      <w:r w:rsidR="008A675E" w:rsidRPr="00900F87">
        <w:rPr>
          <w:rFonts w:ascii="Arial" w:hAnsi="Arial" w:hint="cs"/>
          <w:noProof w:val="0"/>
          <w:rtl/>
        </w:rPr>
        <w:tab/>
      </w:r>
      <w:r w:rsidR="00755DE8" w:rsidRPr="00900F87">
        <w:rPr>
          <w:rFonts w:ascii="Arial" w:hAnsi="Arial" w:hint="cs"/>
          <w:noProof w:val="0"/>
          <w:rtl/>
        </w:rPr>
        <w:t xml:space="preserve">ברם, </w:t>
      </w:r>
      <w:r w:rsidR="00E0392F" w:rsidRPr="00900F87">
        <w:rPr>
          <w:rFonts w:ascii="Arial" w:hAnsi="Arial" w:hint="cs"/>
          <w:noProof w:val="0"/>
          <w:rtl/>
        </w:rPr>
        <w:t xml:space="preserve">התובע לא עמד ולו במקצת הנטל </w:t>
      </w:r>
      <w:r w:rsidR="00BC6BDB" w:rsidRPr="00900F87">
        <w:rPr>
          <w:rFonts w:ascii="Arial" w:hAnsi="Arial" w:hint="cs"/>
          <w:noProof w:val="0"/>
          <w:rtl/>
        </w:rPr>
        <w:t>המ</w:t>
      </w:r>
      <w:r w:rsidR="00E0392F" w:rsidRPr="00900F87">
        <w:rPr>
          <w:rFonts w:ascii="Arial" w:hAnsi="Arial" w:hint="cs"/>
          <w:noProof w:val="0"/>
          <w:rtl/>
        </w:rPr>
        <w:t>וטל עליו</w:t>
      </w:r>
      <w:r w:rsidR="00755DE8" w:rsidRPr="00900F87">
        <w:rPr>
          <w:rFonts w:ascii="Arial" w:hAnsi="Arial" w:hint="cs"/>
          <w:noProof w:val="0"/>
          <w:rtl/>
        </w:rPr>
        <w:t xml:space="preserve"> להוכיח את אמיתותו של כתב ההתחייבות</w:t>
      </w:r>
      <w:r w:rsidR="00ED41DA" w:rsidRPr="00900F87">
        <w:rPr>
          <w:rFonts w:ascii="Arial" w:hAnsi="Arial" w:hint="cs"/>
          <w:noProof w:val="0"/>
          <w:rtl/>
        </w:rPr>
        <w:t>.</w:t>
      </w:r>
      <w:r w:rsidR="00E0392F" w:rsidRPr="00900F87">
        <w:rPr>
          <w:rFonts w:ascii="Arial" w:hAnsi="Arial" w:hint="cs"/>
          <w:noProof w:val="0"/>
          <w:rtl/>
        </w:rPr>
        <w:t xml:space="preserve"> </w:t>
      </w:r>
      <w:r w:rsidR="0002264C" w:rsidRPr="00900F87">
        <w:rPr>
          <w:rFonts w:ascii="Arial" w:hAnsi="Arial" w:hint="cs"/>
          <w:noProof w:val="0"/>
          <w:rtl/>
        </w:rPr>
        <w:t>כאשר נתבע טוען טענת זיוף</w:t>
      </w:r>
      <w:r>
        <w:rPr>
          <w:rFonts w:ascii="Arial" w:hAnsi="Arial" w:hint="cs"/>
          <w:noProof w:val="0"/>
          <w:rtl/>
        </w:rPr>
        <w:t>,</w:t>
      </w:r>
      <w:r w:rsidR="0002264C" w:rsidRPr="00900F87">
        <w:rPr>
          <w:rFonts w:ascii="Arial" w:hAnsi="Arial" w:hint="cs"/>
          <w:noProof w:val="0"/>
          <w:rtl/>
        </w:rPr>
        <w:t xml:space="preserve"> </w:t>
      </w:r>
      <w:r w:rsidRPr="00900F87">
        <w:rPr>
          <w:rFonts w:ascii="Arial" w:hAnsi="Arial" w:hint="cs"/>
          <w:noProof w:val="0"/>
          <w:rtl/>
        </w:rPr>
        <w:t xml:space="preserve">הנטל על </w:t>
      </w:r>
      <w:r w:rsidRPr="00750972">
        <w:rPr>
          <w:rFonts w:ascii="Arial" w:hAnsi="Arial" w:hint="cs"/>
          <w:noProof w:val="0"/>
          <w:rtl/>
        </w:rPr>
        <w:t xml:space="preserve">התובע </w:t>
      </w:r>
      <w:r w:rsidRPr="00900F87">
        <w:rPr>
          <w:rFonts w:ascii="Arial" w:hAnsi="Arial" w:hint="cs"/>
          <w:noProof w:val="0"/>
          <w:rtl/>
        </w:rPr>
        <w:t xml:space="preserve">להוכיח את אמיתות המסמך. </w:t>
      </w:r>
      <w:r>
        <w:rPr>
          <w:rFonts w:ascii="Arial" w:hAnsi="Arial" w:hint="cs"/>
          <w:noProof w:val="0"/>
          <w:rtl/>
        </w:rPr>
        <w:t xml:space="preserve">כפי שנקבע </w:t>
      </w:r>
      <w:r w:rsidRPr="00900F87">
        <w:rPr>
          <w:rFonts w:ascii="Arial" w:hAnsi="Arial"/>
          <w:noProof w:val="0"/>
          <w:rtl/>
        </w:rPr>
        <w:t>ב</w:t>
      </w:r>
      <w:r w:rsidR="00E7685F">
        <w:rPr>
          <w:rFonts w:ascii="Arial" w:hAnsi="Arial" w:hint="cs"/>
          <w:noProof w:val="0"/>
          <w:rtl/>
        </w:rPr>
        <w:t xml:space="preserve">ע"א 5293/90 </w:t>
      </w:r>
      <w:r w:rsidRPr="00900F87">
        <w:rPr>
          <w:rFonts w:ascii="Arial" w:hAnsi="Arial"/>
          <w:b/>
          <w:bCs/>
          <w:noProof w:val="0"/>
          <w:rtl/>
        </w:rPr>
        <w:t>בנק הפועלים בע"מ נ' שאול רחמים בע"מ ואח'</w:t>
      </w:r>
      <w:r w:rsidRPr="00900F87">
        <w:rPr>
          <w:rFonts w:ascii="Arial" w:hAnsi="Arial"/>
          <w:noProof w:val="0"/>
          <w:rtl/>
        </w:rPr>
        <w:t>, פ"ד מז(3) 240, 261:</w:t>
      </w:r>
    </w:p>
    <w:p w:rsidR="00900F87" w:rsidRDefault="00900F87" w:rsidP="00492EB1">
      <w:pPr>
        <w:pStyle w:val="ad"/>
        <w:spacing w:line="360" w:lineRule="auto"/>
        <w:ind w:left="85" w:hanging="567"/>
        <w:jc w:val="both"/>
        <w:rPr>
          <w:rFonts w:ascii="Arial" w:hAnsi="Arial"/>
          <w:noProof w:val="0"/>
          <w:sz w:val="18"/>
          <w:szCs w:val="18"/>
        </w:rPr>
      </w:pPr>
    </w:p>
    <w:p w:rsidR="00900F87" w:rsidRDefault="00900F87" w:rsidP="00492EB1">
      <w:pPr>
        <w:spacing w:line="360" w:lineRule="auto"/>
        <w:ind w:left="658"/>
        <w:jc w:val="both"/>
        <w:rPr>
          <w:rFonts w:ascii="David" w:hAnsi="David"/>
          <w:rtl/>
        </w:rPr>
      </w:pPr>
      <w:r>
        <w:rPr>
          <w:rFonts w:cs="FrankRuehl"/>
          <w:rtl/>
        </w:rPr>
        <w:t>"</w:t>
      </w:r>
      <w:r>
        <w:rPr>
          <w:rFonts w:ascii="David" w:hAnsi="David"/>
          <w:b/>
          <w:bCs/>
          <w:rtl/>
        </w:rPr>
        <w:t>הכלל בכגון דא הוא, כי כאשר נתבע כופר בחתימתו על מסמך, על התובע להראות</w:t>
      </w:r>
      <w:r>
        <w:rPr>
          <w:rFonts w:ascii="David" w:hAnsi="David"/>
          <w:b/>
          <w:bCs/>
        </w:rPr>
        <w:t xml:space="preserve"> </w:t>
      </w:r>
      <w:r>
        <w:rPr>
          <w:rFonts w:ascii="David" w:hAnsi="David"/>
          <w:b/>
          <w:bCs/>
          <w:rtl/>
        </w:rPr>
        <w:t>כי החתימה על גבי המסמך היא אמנם חתימתו של הנתבע... כלל זה נובע מכך שנטל השכנוע להוכחת כל מרכיביה של התביעה מוטל על התובע: חתימת הנתבע על המסמך הרלוואנטי – כמו כתב הערבות בענייננו – חיונית להוכחת חבותו של הנתבע על-פי המסמך, והיא בגדר "עמוד התווך של התובענה" ... לאור כלל זה היה על הבנק לשכנע, כי החתימה על כתב הערבות ת/</w:t>
      </w:r>
      <w:r>
        <w:rPr>
          <w:rFonts w:ascii="David" w:hAnsi="David"/>
          <w:b/>
          <w:bCs/>
        </w:rPr>
        <w:t xml:space="preserve"> 4</w:t>
      </w:r>
      <w:r>
        <w:rPr>
          <w:rFonts w:ascii="David" w:hAnsi="David"/>
          <w:b/>
          <w:bCs/>
          <w:rtl/>
        </w:rPr>
        <w:t>היא אמנם חתימתה של המשיבה השלישית</w:t>
      </w:r>
      <w:r>
        <w:rPr>
          <w:rFonts w:ascii="David" w:hAnsi="David"/>
          <w:rtl/>
        </w:rPr>
        <w:t>"</w:t>
      </w:r>
      <w:r>
        <w:rPr>
          <w:rFonts w:ascii="David" w:hAnsi="David" w:hint="cs"/>
          <w:rtl/>
        </w:rPr>
        <w:t>.</w:t>
      </w:r>
    </w:p>
    <w:p w:rsidR="00E7685F" w:rsidRDefault="00E7685F" w:rsidP="00492EB1">
      <w:pPr>
        <w:spacing w:line="360" w:lineRule="auto"/>
        <w:jc w:val="both"/>
        <w:rPr>
          <w:rFonts w:ascii="David" w:hAnsi="David"/>
          <w:b/>
          <w:bCs/>
          <w:noProof w:val="0"/>
          <w:rtl/>
        </w:rPr>
      </w:pPr>
    </w:p>
    <w:p w:rsidR="009610E1" w:rsidRPr="003A43F8" w:rsidRDefault="009610E1" w:rsidP="00492EB1">
      <w:pPr>
        <w:spacing w:line="360" w:lineRule="auto"/>
        <w:ind w:left="658"/>
        <w:jc w:val="both"/>
        <w:rPr>
          <w:rFonts w:ascii="David" w:hAnsi="David"/>
          <w:noProof w:val="0"/>
          <w:rtl/>
        </w:rPr>
      </w:pPr>
      <w:r w:rsidRPr="003A43F8">
        <w:rPr>
          <w:rFonts w:ascii="David" w:hAnsi="David" w:hint="cs"/>
          <w:noProof w:val="0"/>
          <w:rtl/>
        </w:rPr>
        <w:t xml:space="preserve">בע"א 1700/16 </w:t>
      </w:r>
      <w:r w:rsidRPr="003A43F8">
        <w:rPr>
          <w:rFonts w:ascii="David" w:hAnsi="David" w:hint="cs"/>
          <w:b/>
          <w:bCs/>
          <w:noProof w:val="0"/>
          <w:rtl/>
        </w:rPr>
        <w:t xml:space="preserve">עמותת כספי הצדקה צור באהר נ' ארבאהים סאלם אלאטרש </w:t>
      </w:r>
      <w:r w:rsidRPr="003A43F8">
        <w:rPr>
          <w:rFonts w:ascii="David" w:hAnsi="David" w:hint="cs"/>
          <w:noProof w:val="0"/>
          <w:rtl/>
        </w:rPr>
        <w:t>(31.7.17) בפסקה 20</w:t>
      </w:r>
      <w:r w:rsidR="003A43F8">
        <w:rPr>
          <w:rFonts w:ascii="David" w:hAnsi="David" w:hint="cs"/>
          <w:noProof w:val="0"/>
          <w:rtl/>
        </w:rPr>
        <w:t>,</w:t>
      </w:r>
      <w:r w:rsidRPr="003A43F8">
        <w:rPr>
          <w:rFonts w:ascii="David" w:hAnsi="David" w:hint="cs"/>
          <w:noProof w:val="0"/>
          <w:rtl/>
        </w:rPr>
        <w:t xml:space="preserve"> חזרה כב' השופטת ברק-ארז על ההלכה וציינה כי: </w:t>
      </w:r>
    </w:p>
    <w:p w:rsidR="009610E1" w:rsidRPr="003A43F8" w:rsidRDefault="009610E1" w:rsidP="00492EB1">
      <w:pPr>
        <w:spacing w:line="360" w:lineRule="auto"/>
        <w:jc w:val="both"/>
        <w:rPr>
          <w:rFonts w:ascii="David" w:hAnsi="David"/>
          <w:noProof w:val="0"/>
          <w:rtl/>
        </w:rPr>
      </w:pPr>
    </w:p>
    <w:p w:rsidR="009610E1" w:rsidRPr="003A43F8" w:rsidRDefault="009610E1" w:rsidP="00492EB1">
      <w:pPr>
        <w:spacing w:line="360" w:lineRule="auto"/>
        <w:ind w:left="658"/>
        <w:jc w:val="both"/>
        <w:rPr>
          <w:rFonts w:ascii="David" w:hAnsi="David"/>
          <w:noProof w:val="0"/>
          <w:rtl/>
        </w:rPr>
      </w:pPr>
      <w:r w:rsidRPr="003A43F8">
        <w:rPr>
          <w:rFonts w:ascii="David" w:hAnsi="David" w:hint="cs"/>
          <w:noProof w:val="0"/>
          <w:rtl/>
        </w:rPr>
        <w:t>"</w:t>
      </w:r>
      <w:r w:rsidRPr="003A43F8">
        <w:rPr>
          <w:rFonts w:ascii="David" w:hAnsi="David"/>
          <w:b/>
          <w:bCs/>
          <w:noProof w:val="0"/>
          <w:rtl/>
        </w:rPr>
        <w:t>כלל יסוד בדיני הראיות הוא כי בעל דין במשפט אזרחי נושא בנטל להוכיח את העובדות הנחוצות לביסוס טענתו. כלל זה נכון גם להוכחת האותנטיות של חוזה שטענת הזכות של התובע מבוססת עליו</w:t>
      </w:r>
      <w:r w:rsidRPr="003A43F8">
        <w:rPr>
          <w:rFonts w:ascii="David" w:hAnsi="David" w:hint="cs"/>
          <w:b/>
          <w:bCs/>
          <w:noProof w:val="0"/>
          <w:rtl/>
        </w:rPr>
        <w:t>...</w:t>
      </w:r>
      <w:r w:rsidRPr="003A43F8">
        <w:rPr>
          <w:rFonts w:ascii="David" w:hAnsi="David"/>
          <w:b/>
          <w:bCs/>
          <w:noProof w:val="0"/>
          <w:rtl/>
        </w:rPr>
        <w:t xml:space="preserve"> אכן, העמותה הפנתה בהקשר זה לע"א 7303/01 עסאף נ' מינהל מקרקעי ישראל, פ"ד נז(2) 847 (2003), שם נקבע כי הנטל להוכחתו של זיוף רובץ על הטוען לכך. אולם, באותו עניין התובע היה מי שטען לזיוף, וזאת בניגוד למקרה הנוכחי שבו האחים אלאטרש, שהיו הנתבעים, טענו לכך, כך שחל הכלל הרגיל הגורס כי על התובע רובץ הנטל להוכיח את יסודות עילת תביעתו</w:t>
      </w:r>
      <w:r w:rsidRPr="003A43F8">
        <w:rPr>
          <w:rFonts w:ascii="David" w:hAnsi="David" w:hint="cs"/>
          <w:b/>
          <w:bCs/>
          <w:noProof w:val="0"/>
          <w:rtl/>
        </w:rPr>
        <w:t>...</w:t>
      </w:r>
      <w:r w:rsidRPr="003A43F8">
        <w:rPr>
          <w:rFonts w:ascii="David" w:hAnsi="David"/>
          <w:b/>
          <w:bCs/>
          <w:noProof w:val="0"/>
          <w:rtl/>
        </w:rPr>
        <w:t xml:space="preserve"> לפיכך, הייתה זו חובתה של העמותה להוכיח כי הסכם המכר הנטען הוא אותנטי, ובכלל זה כי המשיב 1 אכן חתם עליו.</w:t>
      </w:r>
      <w:r w:rsidRPr="003A43F8">
        <w:rPr>
          <w:rFonts w:ascii="David" w:hAnsi="David" w:hint="cs"/>
          <w:noProof w:val="0"/>
          <w:rtl/>
        </w:rPr>
        <w:t>"</w:t>
      </w:r>
    </w:p>
    <w:p w:rsidR="00E7685F" w:rsidRPr="003A43F8" w:rsidRDefault="009610E1" w:rsidP="00492EB1">
      <w:pPr>
        <w:spacing w:line="360" w:lineRule="auto"/>
        <w:jc w:val="both"/>
        <w:rPr>
          <w:rFonts w:ascii="David" w:hAnsi="David"/>
          <w:noProof w:val="0"/>
          <w:rtl/>
        </w:rPr>
      </w:pPr>
      <w:r w:rsidRPr="003A43F8">
        <w:rPr>
          <w:rFonts w:ascii="David" w:hAnsi="David" w:hint="cs"/>
          <w:noProof w:val="0"/>
          <w:rtl/>
        </w:rPr>
        <w:t xml:space="preserve"> </w:t>
      </w:r>
    </w:p>
    <w:p w:rsidR="00E0392F" w:rsidRPr="00AE3327" w:rsidRDefault="00AC6B21" w:rsidP="00492EB1">
      <w:pPr>
        <w:spacing w:line="360" w:lineRule="auto"/>
        <w:ind w:left="720" w:hanging="62"/>
        <w:jc w:val="both"/>
        <w:rPr>
          <w:rFonts w:ascii="Arial" w:hAnsi="Arial"/>
          <w:noProof w:val="0"/>
        </w:rPr>
      </w:pPr>
      <w:r>
        <w:rPr>
          <w:rFonts w:ascii="Arial" w:hAnsi="Arial" w:hint="cs"/>
          <w:noProof w:val="0"/>
          <w:rtl/>
        </w:rPr>
        <w:t xml:space="preserve">בנוסף, עדות התובע היא בגדר </w:t>
      </w:r>
      <w:r w:rsidR="00AA1BDF">
        <w:rPr>
          <w:rFonts w:ascii="Arial" w:hAnsi="Arial" w:hint="cs"/>
          <w:noProof w:val="0"/>
          <w:rtl/>
        </w:rPr>
        <w:t>עדות יחידה הנעדרת סיוע במשמעה בסעיף 54 ל</w:t>
      </w:r>
      <w:r w:rsidR="00AA1BDF" w:rsidRPr="00AA1BDF">
        <w:rPr>
          <w:rFonts w:ascii="Arial" w:hAnsi="Arial" w:hint="cs"/>
          <w:b/>
          <w:bCs/>
          <w:noProof w:val="0"/>
          <w:rtl/>
        </w:rPr>
        <w:t>פקודת הראיות</w:t>
      </w:r>
      <w:r w:rsidR="00AA1BDF">
        <w:rPr>
          <w:rFonts w:ascii="Arial" w:hAnsi="Arial" w:hint="cs"/>
          <w:noProof w:val="0"/>
          <w:rtl/>
        </w:rPr>
        <w:t xml:space="preserve"> (נוסח חדש) תשל"א </w:t>
      </w:r>
      <w:r w:rsidR="00AA1BDF">
        <w:rPr>
          <w:rFonts w:ascii="Arial" w:hAnsi="Arial"/>
          <w:noProof w:val="0"/>
          <w:rtl/>
        </w:rPr>
        <w:t>–</w:t>
      </w:r>
      <w:r w:rsidR="00AA1BDF">
        <w:rPr>
          <w:rFonts w:ascii="Arial" w:hAnsi="Arial" w:hint="cs"/>
          <w:noProof w:val="0"/>
          <w:rtl/>
        </w:rPr>
        <w:t xml:space="preserve"> 1971 וכפי ש</w:t>
      </w:r>
      <w:r w:rsidR="00E0392F" w:rsidRPr="003A43F8">
        <w:rPr>
          <w:rFonts w:ascii="Arial" w:hAnsi="Arial" w:hint="cs"/>
          <w:noProof w:val="0"/>
          <w:rtl/>
        </w:rPr>
        <w:t xml:space="preserve">יפורט </w:t>
      </w:r>
      <w:r w:rsidR="00AA1BDF">
        <w:rPr>
          <w:rFonts w:ascii="Arial" w:hAnsi="Arial" w:hint="cs"/>
          <w:noProof w:val="0"/>
          <w:rtl/>
        </w:rPr>
        <w:t xml:space="preserve">להלן, </w:t>
      </w:r>
      <w:r w:rsidR="00E0392F" w:rsidRPr="003A43F8">
        <w:rPr>
          <w:rFonts w:ascii="Arial" w:hAnsi="Arial" w:hint="cs"/>
          <w:noProof w:val="0"/>
          <w:rtl/>
        </w:rPr>
        <w:t>גרסת התובע לא מסתברת כלל וכלל</w:t>
      </w:r>
      <w:r w:rsidR="00AA1BDF">
        <w:rPr>
          <w:rFonts w:ascii="Arial" w:hAnsi="Arial" w:hint="cs"/>
          <w:noProof w:val="0"/>
          <w:rtl/>
        </w:rPr>
        <w:t xml:space="preserve"> מנימוקים אלו:</w:t>
      </w:r>
    </w:p>
    <w:p w:rsidR="00E0392F" w:rsidRPr="00AA1BDF" w:rsidRDefault="00E0392F" w:rsidP="00492EB1">
      <w:pPr>
        <w:spacing w:line="360" w:lineRule="auto"/>
        <w:jc w:val="both"/>
        <w:rPr>
          <w:rFonts w:ascii="Arial" w:hAnsi="Arial"/>
          <w:noProof w:val="0"/>
          <w:rtl/>
        </w:rPr>
      </w:pPr>
    </w:p>
    <w:p w:rsidR="00F307BE" w:rsidRDefault="004029AB" w:rsidP="00492EB1">
      <w:pPr>
        <w:spacing w:line="360" w:lineRule="auto"/>
        <w:ind w:left="720" w:hanging="720"/>
        <w:jc w:val="both"/>
        <w:rPr>
          <w:rFonts w:ascii="Arial" w:hAnsi="Arial"/>
          <w:noProof w:val="0"/>
          <w:rtl/>
        </w:rPr>
      </w:pPr>
      <w:r>
        <w:rPr>
          <w:rFonts w:ascii="Arial" w:hAnsi="Arial" w:hint="cs"/>
          <w:noProof w:val="0"/>
          <w:rtl/>
        </w:rPr>
        <w:t>5</w:t>
      </w:r>
      <w:r w:rsidR="00AE3327" w:rsidRPr="00AE3327">
        <w:rPr>
          <w:rFonts w:ascii="Arial" w:hAnsi="Arial" w:hint="cs"/>
          <w:noProof w:val="0"/>
          <w:rtl/>
        </w:rPr>
        <w:t>.</w:t>
      </w:r>
      <w:r w:rsidR="00AE3327" w:rsidRPr="00AE3327">
        <w:rPr>
          <w:rFonts w:ascii="Arial" w:hAnsi="Arial" w:hint="cs"/>
          <w:noProof w:val="0"/>
          <w:rtl/>
        </w:rPr>
        <w:tab/>
      </w:r>
      <w:r w:rsidR="0089398E" w:rsidRPr="00AE3327">
        <w:rPr>
          <w:rFonts w:ascii="Arial" w:hAnsi="Arial" w:hint="cs"/>
          <w:b/>
          <w:bCs/>
          <w:noProof w:val="0"/>
          <w:rtl/>
        </w:rPr>
        <w:t>(א) לא הוצג עותק מקורי של כתב ההתחייבות</w:t>
      </w:r>
      <w:r w:rsidR="0089398E" w:rsidRPr="00AE3327">
        <w:rPr>
          <w:rFonts w:ascii="Arial" w:hAnsi="Arial" w:hint="cs"/>
          <w:noProof w:val="0"/>
          <w:rtl/>
        </w:rPr>
        <w:t xml:space="preserve"> </w:t>
      </w:r>
      <w:r w:rsidR="0089398E" w:rsidRPr="00AE3327">
        <w:rPr>
          <w:rFonts w:ascii="Arial" w:hAnsi="Arial"/>
          <w:noProof w:val="0"/>
          <w:rtl/>
        </w:rPr>
        <w:t>–</w:t>
      </w:r>
      <w:r w:rsidR="0089398E" w:rsidRPr="00AE3327">
        <w:rPr>
          <w:rFonts w:ascii="Arial" w:hAnsi="Arial" w:hint="cs"/>
          <w:noProof w:val="0"/>
          <w:rtl/>
        </w:rPr>
        <w:t xml:space="preserve"> למרות פניות של מנהל העיזבון לב"כ התובע עו"ד אבניאל עוד ביום </w:t>
      </w:r>
      <w:r w:rsidR="0089398E" w:rsidRPr="003A43F8">
        <w:rPr>
          <w:rFonts w:ascii="Arial" w:hAnsi="Arial" w:hint="cs"/>
          <w:noProof w:val="0"/>
          <w:rtl/>
        </w:rPr>
        <w:t>27.6.17</w:t>
      </w:r>
      <w:r w:rsidR="009900AC" w:rsidRPr="003A43F8">
        <w:rPr>
          <w:rFonts w:ascii="Arial" w:hAnsi="Arial" w:hint="cs"/>
          <w:noProof w:val="0"/>
          <w:rtl/>
        </w:rPr>
        <w:t>,</w:t>
      </w:r>
      <w:r w:rsidR="0089398E" w:rsidRPr="003A43F8">
        <w:rPr>
          <w:rFonts w:ascii="Arial" w:hAnsi="Arial" w:hint="cs"/>
          <w:noProof w:val="0"/>
          <w:rtl/>
        </w:rPr>
        <w:t xml:space="preserve"> ב</w:t>
      </w:r>
      <w:r w:rsidR="0089398E" w:rsidRPr="00AE3327">
        <w:rPr>
          <w:rFonts w:ascii="Arial" w:hAnsi="Arial" w:hint="cs"/>
          <w:noProof w:val="0"/>
          <w:rtl/>
        </w:rPr>
        <w:t xml:space="preserve">בקשה להעביר לעיונו את כל המסמכים המבוקשים, לא העבירה עו"ד אבניאל במהלך החודשים עד לאירוע הפריצה הנטען בסוף חודש אוקטובר 2017 את המסמך המקורי. </w:t>
      </w:r>
      <w:r w:rsidR="00C666CE">
        <w:rPr>
          <w:rFonts w:ascii="Arial" w:hAnsi="Arial" w:hint="cs"/>
          <w:noProof w:val="0"/>
          <w:rtl/>
        </w:rPr>
        <w:t>אדרבא, באופן תמוה</w:t>
      </w:r>
      <w:r w:rsidR="00F307BE" w:rsidRPr="00AE3327">
        <w:rPr>
          <w:rFonts w:ascii="Arial" w:hAnsi="Arial" w:hint="cs"/>
          <w:noProof w:val="0"/>
          <w:rtl/>
        </w:rPr>
        <w:t xml:space="preserve">, כתבה ב"כ של התובע עו"ד אבניאל במכתבה למנהל העיזבון </w:t>
      </w:r>
      <w:r w:rsidR="00F307BE" w:rsidRPr="00F616CD">
        <w:rPr>
          <w:rFonts w:ascii="Arial" w:hAnsi="Arial" w:hint="cs"/>
          <w:noProof w:val="0"/>
          <w:rtl/>
        </w:rPr>
        <w:t>מיום 11.6.17</w:t>
      </w:r>
      <w:r w:rsidR="00E223CC" w:rsidRPr="00F616CD">
        <w:rPr>
          <w:rFonts w:ascii="Arial" w:hAnsi="Arial" w:hint="cs"/>
          <w:noProof w:val="0"/>
          <w:rtl/>
        </w:rPr>
        <w:t xml:space="preserve"> </w:t>
      </w:r>
      <w:r w:rsidR="00F307BE" w:rsidRPr="00F616CD">
        <w:rPr>
          <w:rFonts w:ascii="Arial" w:hAnsi="Arial" w:hint="cs"/>
          <w:noProof w:val="0"/>
          <w:rtl/>
        </w:rPr>
        <w:t>כי ה</w:t>
      </w:r>
      <w:r w:rsidR="00F307BE" w:rsidRPr="00AE3327">
        <w:rPr>
          <w:rFonts w:ascii="Arial" w:hAnsi="Arial" w:hint="cs"/>
          <w:noProof w:val="0"/>
          <w:rtl/>
        </w:rPr>
        <w:t>תובע "</w:t>
      </w:r>
      <w:r w:rsidR="00F307BE" w:rsidRPr="00AE3327">
        <w:rPr>
          <w:rFonts w:ascii="Arial" w:hAnsi="Arial" w:hint="cs"/>
          <w:b/>
          <w:bCs/>
          <w:noProof w:val="0"/>
          <w:rtl/>
        </w:rPr>
        <w:t>דוחה מכל וכל את דרישתכם להצגת המסמכים ו/או המסכת העובדתית עליה מושתת התחייבות המנוח מיום 7.6.11</w:t>
      </w:r>
      <w:r w:rsidR="00F307BE" w:rsidRPr="00C666CE">
        <w:rPr>
          <w:rFonts w:ascii="Arial" w:hAnsi="Arial" w:hint="cs"/>
          <w:noProof w:val="0"/>
          <w:rtl/>
        </w:rPr>
        <w:t>".</w:t>
      </w:r>
      <w:r w:rsidR="00F307BE" w:rsidRPr="00AE3327">
        <w:rPr>
          <w:rFonts w:ascii="Arial" w:hAnsi="Arial" w:hint="cs"/>
          <w:noProof w:val="0"/>
          <w:rtl/>
        </w:rPr>
        <w:t xml:space="preserve"> התובע לא נתן כל הסבר בחקירתו מדוע הוא סירב להציג את המסמכים</w:t>
      </w:r>
      <w:r w:rsidR="00E25EC7" w:rsidRPr="00AE3327">
        <w:rPr>
          <w:rFonts w:ascii="Arial" w:hAnsi="Arial" w:hint="cs"/>
          <w:noProof w:val="0"/>
          <w:rtl/>
        </w:rPr>
        <w:t>,</w:t>
      </w:r>
      <w:r w:rsidR="00F307BE" w:rsidRPr="00AE3327">
        <w:rPr>
          <w:rFonts w:ascii="Arial" w:hAnsi="Arial" w:hint="cs"/>
          <w:noProof w:val="0"/>
          <w:rtl/>
        </w:rPr>
        <w:t xml:space="preserve"> נתלה ביעוץ משפטי שקיבל (עמ' 33 שורות 11-22)</w:t>
      </w:r>
      <w:r w:rsidR="00463F79" w:rsidRPr="00AE3327">
        <w:rPr>
          <w:rFonts w:ascii="Arial" w:hAnsi="Arial" w:hint="cs"/>
          <w:noProof w:val="0"/>
          <w:rtl/>
        </w:rPr>
        <w:t xml:space="preserve"> והשיב: "</w:t>
      </w:r>
      <w:r w:rsidR="00463F79" w:rsidRPr="00AE3327">
        <w:rPr>
          <w:rFonts w:ascii="Arial" w:hAnsi="Arial" w:hint="cs"/>
          <w:b/>
          <w:bCs/>
          <w:noProof w:val="0"/>
          <w:rtl/>
        </w:rPr>
        <w:t>אין תשובה</w:t>
      </w:r>
      <w:r w:rsidR="00463F79" w:rsidRPr="00AE3327">
        <w:rPr>
          <w:rFonts w:ascii="Arial" w:hAnsi="Arial" w:hint="cs"/>
          <w:noProof w:val="0"/>
          <w:rtl/>
        </w:rPr>
        <w:t>" (עמ' 35 שורות 21-22)</w:t>
      </w:r>
      <w:r w:rsidR="00F307BE" w:rsidRPr="00AE3327">
        <w:rPr>
          <w:rFonts w:ascii="Arial" w:hAnsi="Arial" w:hint="cs"/>
          <w:noProof w:val="0"/>
          <w:rtl/>
        </w:rPr>
        <w:t>.</w:t>
      </w:r>
      <w:r w:rsidR="00E70E38">
        <w:rPr>
          <w:rFonts w:ascii="Arial" w:hAnsi="Arial" w:hint="cs"/>
          <w:noProof w:val="0"/>
          <w:rtl/>
        </w:rPr>
        <w:t xml:space="preserve"> משהובהר לתובע שהנתבע כופר באותנטיות של כתב ההתחייבות, היה מצופה ממנו להראות לו את המסמך המקורי. </w:t>
      </w:r>
    </w:p>
    <w:p w:rsidR="00E70E38" w:rsidRPr="00F307BE" w:rsidRDefault="00E70E38" w:rsidP="00492EB1">
      <w:pPr>
        <w:spacing w:line="360" w:lineRule="auto"/>
        <w:ind w:left="720" w:hanging="720"/>
        <w:jc w:val="both"/>
        <w:rPr>
          <w:rFonts w:ascii="Arial" w:hAnsi="Arial"/>
          <w:noProof w:val="0"/>
          <w:rtl/>
        </w:rPr>
      </w:pPr>
    </w:p>
    <w:p w:rsidR="0089398E" w:rsidRPr="00AE3327" w:rsidRDefault="004029AB" w:rsidP="00492EB1">
      <w:pPr>
        <w:spacing w:line="360" w:lineRule="auto"/>
        <w:ind w:left="720" w:hanging="720"/>
        <w:jc w:val="both"/>
        <w:rPr>
          <w:rFonts w:ascii="Arial" w:hAnsi="Arial"/>
          <w:noProof w:val="0"/>
        </w:rPr>
      </w:pPr>
      <w:r>
        <w:rPr>
          <w:rFonts w:ascii="Arial" w:hAnsi="Arial" w:hint="cs"/>
          <w:noProof w:val="0"/>
          <w:rtl/>
        </w:rPr>
        <w:t>6</w:t>
      </w:r>
      <w:r w:rsidR="00AE3327">
        <w:rPr>
          <w:rFonts w:ascii="Arial" w:hAnsi="Arial" w:hint="cs"/>
          <w:noProof w:val="0"/>
          <w:rtl/>
        </w:rPr>
        <w:t>.</w:t>
      </w:r>
      <w:r w:rsidR="00AE3327">
        <w:rPr>
          <w:rFonts w:ascii="Arial" w:hAnsi="Arial" w:hint="cs"/>
          <w:noProof w:val="0"/>
          <w:rtl/>
        </w:rPr>
        <w:tab/>
      </w:r>
      <w:r w:rsidR="0089398E" w:rsidRPr="00AE3327">
        <w:rPr>
          <w:rFonts w:ascii="Arial" w:hAnsi="Arial" w:hint="cs"/>
          <w:noProof w:val="0"/>
          <w:rtl/>
        </w:rPr>
        <w:t>התובע אף לא זימן לעדות את באי כוחו הקודמים, עו"ד שרון קינן ועו"ד אבניאל</w:t>
      </w:r>
      <w:r w:rsidR="009900AC" w:rsidRPr="00AE3327">
        <w:rPr>
          <w:rFonts w:ascii="Arial" w:hAnsi="Arial" w:hint="cs"/>
          <w:noProof w:val="0"/>
          <w:rtl/>
        </w:rPr>
        <w:t>,</w:t>
      </w:r>
      <w:r w:rsidR="0089398E" w:rsidRPr="00AE3327">
        <w:rPr>
          <w:rFonts w:ascii="Arial" w:hAnsi="Arial" w:hint="cs"/>
          <w:noProof w:val="0"/>
          <w:rtl/>
        </w:rPr>
        <w:t xml:space="preserve"> על מנת שיעידו שהם ראו עותק מקורי של כתב ההתחייבות. </w:t>
      </w:r>
      <w:r w:rsidR="00463F79" w:rsidRPr="00AE3327">
        <w:rPr>
          <w:rFonts w:ascii="Arial" w:hAnsi="Arial" w:hint="cs"/>
          <w:noProof w:val="0"/>
          <w:rtl/>
        </w:rPr>
        <w:t xml:space="preserve">משנשאל </w:t>
      </w:r>
      <w:r w:rsidR="00F616CD">
        <w:rPr>
          <w:rFonts w:ascii="Arial" w:hAnsi="Arial" w:hint="cs"/>
          <w:noProof w:val="0"/>
          <w:rtl/>
        </w:rPr>
        <w:t xml:space="preserve">התובע </w:t>
      </w:r>
      <w:r w:rsidR="00463F79" w:rsidRPr="00AE3327">
        <w:rPr>
          <w:rFonts w:ascii="Arial" w:hAnsi="Arial" w:hint="cs"/>
          <w:noProof w:val="0"/>
          <w:rtl/>
        </w:rPr>
        <w:t>מדוע לא זימן את עו"ד קינן לעדות הוא השיב "</w:t>
      </w:r>
      <w:r w:rsidR="00463F79" w:rsidRPr="00AE3327">
        <w:rPr>
          <w:rFonts w:ascii="Arial" w:hAnsi="Arial" w:hint="cs"/>
          <w:b/>
          <w:bCs/>
          <w:noProof w:val="0"/>
          <w:rtl/>
        </w:rPr>
        <w:t>יש לי עורכי דין שמייצגים אותי ומה שראו לנכון עשו</w:t>
      </w:r>
      <w:r w:rsidR="00463F79" w:rsidRPr="00AE3327">
        <w:rPr>
          <w:rFonts w:ascii="Arial" w:hAnsi="Arial" w:hint="cs"/>
          <w:noProof w:val="0"/>
          <w:rtl/>
        </w:rPr>
        <w:t xml:space="preserve">" (עמ' 36 שורה 6) ואין להכביר מילים על תשובה זו. </w:t>
      </w:r>
      <w:r w:rsidR="0089398E" w:rsidRPr="00AE3327">
        <w:rPr>
          <w:rFonts w:ascii="Arial" w:hAnsi="Arial" w:hint="cs"/>
          <w:noProof w:val="0"/>
          <w:rtl/>
        </w:rPr>
        <w:t xml:space="preserve">התובע טען בחקירתו אצל מנהל העיזבון </w:t>
      </w:r>
      <w:r w:rsidR="009900AC" w:rsidRPr="00AE3327">
        <w:rPr>
          <w:rFonts w:ascii="Arial" w:hAnsi="Arial" w:hint="cs"/>
          <w:noProof w:val="0"/>
          <w:rtl/>
        </w:rPr>
        <w:t>ש</w:t>
      </w:r>
      <w:r w:rsidR="0089398E" w:rsidRPr="00AE3327">
        <w:rPr>
          <w:rFonts w:ascii="Arial" w:hAnsi="Arial" w:hint="cs"/>
          <w:noProof w:val="0"/>
          <w:rtl/>
        </w:rPr>
        <w:t>ייתכן שאף ל</w:t>
      </w:r>
      <w:r w:rsidR="00E25EC7" w:rsidRPr="00AE3327">
        <w:rPr>
          <w:rFonts w:ascii="Arial" w:hAnsi="Arial" w:hint="cs"/>
          <w:noProof w:val="0"/>
          <w:rtl/>
        </w:rPr>
        <w:t>עורכי דינו דאז</w:t>
      </w:r>
      <w:r w:rsidR="0089398E" w:rsidRPr="00AE3327">
        <w:rPr>
          <w:rFonts w:ascii="Arial" w:hAnsi="Arial" w:hint="cs"/>
          <w:noProof w:val="0"/>
          <w:rtl/>
        </w:rPr>
        <w:t xml:space="preserve"> הוא לא הציג את כתב ההתחייבות המקורי ו</w:t>
      </w:r>
      <w:r w:rsidR="00756AFD" w:rsidRPr="00AE3327">
        <w:rPr>
          <w:rFonts w:ascii="Arial" w:hAnsi="Arial" w:hint="cs"/>
          <w:noProof w:val="0"/>
          <w:rtl/>
        </w:rPr>
        <w:t xml:space="preserve">אולם בחקירתו בהליך זה הוא טען </w:t>
      </w:r>
      <w:r w:rsidR="00A26E39" w:rsidRPr="00AE3327">
        <w:rPr>
          <w:rFonts w:ascii="Arial" w:hAnsi="Arial" w:hint="cs"/>
          <w:noProof w:val="0"/>
          <w:rtl/>
        </w:rPr>
        <w:t xml:space="preserve">ביחס לעו"ד קינן </w:t>
      </w:r>
      <w:r w:rsidR="00756AFD" w:rsidRPr="00AE3327">
        <w:rPr>
          <w:rFonts w:ascii="Arial" w:hAnsi="Arial" w:hint="cs"/>
          <w:noProof w:val="0"/>
          <w:rtl/>
        </w:rPr>
        <w:t>כי: "</w:t>
      </w:r>
      <w:r w:rsidR="00756AFD" w:rsidRPr="00AE3327">
        <w:rPr>
          <w:rFonts w:ascii="Arial" w:hAnsi="Arial" w:hint="cs"/>
          <w:b/>
          <w:bCs/>
          <w:noProof w:val="0"/>
          <w:rtl/>
        </w:rPr>
        <w:t>אני משוכנע וכמעט במאה אחוז</w:t>
      </w:r>
      <w:r w:rsidR="00756AFD" w:rsidRPr="00AE3327">
        <w:rPr>
          <w:rFonts w:ascii="Arial" w:hAnsi="Arial" w:hint="cs"/>
          <w:noProof w:val="0"/>
          <w:rtl/>
        </w:rPr>
        <w:t>"</w:t>
      </w:r>
      <w:r w:rsidR="00A26E39" w:rsidRPr="00AE3327">
        <w:rPr>
          <w:rFonts w:ascii="Arial" w:hAnsi="Arial" w:hint="cs"/>
          <w:noProof w:val="0"/>
          <w:rtl/>
        </w:rPr>
        <w:t xml:space="preserve"> (עמ' 29 שורה 28</w:t>
      </w:r>
      <w:r w:rsidR="00A26E39" w:rsidRPr="00C666CE">
        <w:rPr>
          <w:rFonts w:ascii="Arial" w:hAnsi="Arial" w:hint="cs"/>
          <w:noProof w:val="0"/>
          <w:rtl/>
        </w:rPr>
        <w:t>)</w:t>
      </w:r>
      <w:r w:rsidR="00C666CE">
        <w:rPr>
          <w:rFonts w:ascii="Arial" w:hAnsi="Arial" w:hint="cs"/>
          <w:noProof w:val="0"/>
          <w:rtl/>
        </w:rPr>
        <w:t>,</w:t>
      </w:r>
      <w:r w:rsidR="00C666CE" w:rsidRPr="00AE3327">
        <w:rPr>
          <w:rFonts w:ascii="Arial" w:hAnsi="Arial" w:hint="cs"/>
          <w:b/>
          <w:bCs/>
          <w:noProof w:val="0"/>
          <w:rtl/>
        </w:rPr>
        <w:t xml:space="preserve"> </w:t>
      </w:r>
      <w:r w:rsidR="00756AFD" w:rsidRPr="00C666CE">
        <w:rPr>
          <w:rFonts w:ascii="Arial" w:hAnsi="Arial" w:hint="cs"/>
          <w:noProof w:val="0"/>
          <w:rtl/>
        </w:rPr>
        <w:t>"</w:t>
      </w:r>
      <w:r w:rsidR="00756AFD" w:rsidRPr="00AE3327">
        <w:rPr>
          <w:rFonts w:ascii="Arial" w:hAnsi="Arial" w:hint="cs"/>
          <w:b/>
          <w:bCs/>
          <w:noProof w:val="0"/>
          <w:rtl/>
        </w:rPr>
        <w:t>אני מ</w:t>
      </w:r>
      <w:r w:rsidR="00A26E39" w:rsidRPr="00AE3327">
        <w:rPr>
          <w:rFonts w:ascii="Arial" w:hAnsi="Arial" w:hint="cs"/>
          <w:b/>
          <w:bCs/>
          <w:noProof w:val="0"/>
          <w:rtl/>
        </w:rPr>
        <w:t>ש</w:t>
      </w:r>
      <w:r w:rsidR="00756AFD" w:rsidRPr="00AE3327">
        <w:rPr>
          <w:rFonts w:ascii="Arial" w:hAnsi="Arial" w:hint="cs"/>
          <w:b/>
          <w:bCs/>
          <w:noProof w:val="0"/>
          <w:rtl/>
        </w:rPr>
        <w:t xml:space="preserve">וכנע מאוד שעו"ד קינן כן </w:t>
      </w:r>
      <w:r w:rsidR="00A26E39" w:rsidRPr="00AE3327">
        <w:rPr>
          <w:rFonts w:ascii="Arial" w:hAnsi="Arial" w:hint="cs"/>
          <w:b/>
          <w:bCs/>
          <w:noProof w:val="0"/>
          <w:rtl/>
        </w:rPr>
        <w:t>ראה את המקור</w:t>
      </w:r>
      <w:r w:rsidR="00A26E39" w:rsidRPr="00AE3327">
        <w:rPr>
          <w:rFonts w:ascii="Arial" w:hAnsi="Arial" w:hint="cs"/>
          <w:noProof w:val="0"/>
          <w:rtl/>
        </w:rPr>
        <w:t xml:space="preserve">" (שם שורה 32 ועמ' 30 שורה 1) </w:t>
      </w:r>
      <w:r w:rsidR="00756AFD" w:rsidRPr="00AE3327">
        <w:rPr>
          <w:rFonts w:ascii="Arial" w:hAnsi="Arial" w:hint="cs"/>
          <w:noProof w:val="0"/>
          <w:rtl/>
        </w:rPr>
        <w:t>ו</w:t>
      </w:r>
      <w:r w:rsidR="0089398E" w:rsidRPr="00AE3327">
        <w:rPr>
          <w:rFonts w:ascii="Arial" w:hAnsi="Arial" w:hint="cs"/>
          <w:noProof w:val="0"/>
          <w:rtl/>
        </w:rPr>
        <w:t>הדבר אומר דרשני</w:t>
      </w:r>
      <w:r w:rsidR="00756AFD" w:rsidRPr="00AE3327">
        <w:rPr>
          <w:rFonts w:ascii="Arial" w:hAnsi="Arial" w:hint="cs"/>
          <w:noProof w:val="0"/>
          <w:rtl/>
        </w:rPr>
        <w:t xml:space="preserve"> ופוגע באמינותו</w:t>
      </w:r>
      <w:r w:rsidR="0089398E" w:rsidRPr="00AE3327">
        <w:rPr>
          <w:rFonts w:ascii="Arial" w:hAnsi="Arial" w:hint="cs"/>
          <w:noProof w:val="0"/>
          <w:rtl/>
        </w:rPr>
        <w:t>. אי זימונם לעדות</w:t>
      </w:r>
      <w:r w:rsidR="009900AC" w:rsidRPr="00AE3327">
        <w:rPr>
          <w:rFonts w:ascii="Arial" w:hAnsi="Arial" w:hint="cs"/>
          <w:noProof w:val="0"/>
          <w:rtl/>
        </w:rPr>
        <w:t>,</w:t>
      </w:r>
      <w:r w:rsidR="0089398E" w:rsidRPr="00AE3327">
        <w:rPr>
          <w:rFonts w:ascii="Arial" w:hAnsi="Arial" w:hint="cs"/>
          <w:noProof w:val="0"/>
          <w:rtl/>
        </w:rPr>
        <w:t xml:space="preserve"> מלמד שאף הם לא ראו מעולם מסמך מקורי</w:t>
      </w:r>
      <w:r w:rsidR="009900AC" w:rsidRPr="00AE3327">
        <w:rPr>
          <w:rFonts w:ascii="Arial" w:hAnsi="Arial" w:hint="cs"/>
          <w:noProof w:val="0"/>
          <w:rtl/>
        </w:rPr>
        <w:t xml:space="preserve"> של כתב ההתחייבות</w:t>
      </w:r>
      <w:r w:rsidR="00FB675B">
        <w:rPr>
          <w:rFonts w:ascii="Arial" w:hAnsi="Arial" w:hint="cs"/>
          <w:noProof w:val="0"/>
          <w:rtl/>
        </w:rPr>
        <w:t xml:space="preserve">. </w:t>
      </w:r>
      <w:r w:rsidR="00A26E39" w:rsidRPr="00AE3327">
        <w:rPr>
          <w:rFonts w:ascii="Arial" w:hAnsi="Arial" w:hint="cs"/>
          <w:noProof w:val="0"/>
          <w:rtl/>
        </w:rPr>
        <w:t>בחקירתו טען התובע ש"</w:t>
      </w:r>
      <w:r w:rsidR="00A26E39" w:rsidRPr="00AE3327">
        <w:rPr>
          <w:rFonts w:ascii="Arial" w:hAnsi="Arial" w:hint="cs"/>
          <w:b/>
          <w:bCs/>
          <w:noProof w:val="0"/>
          <w:rtl/>
        </w:rPr>
        <w:t>יכול להיות שיואלה עצמה לא ראתה את המקור</w:t>
      </w:r>
      <w:r w:rsidR="00A26E39" w:rsidRPr="00AE3327">
        <w:rPr>
          <w:rFonts w:ascii="Arial" w:hAnsi="Arial" w:hint="cs"/>
          <w:noProof w:val="0"/>
          <w:rtl/>
        </w:rPr>
        <w:t>" (עמ' 30 שורה 10).</w:t>
      </w:r>
    </w:p>
    <w:p w:rsidR="0089398E" w:rsidRPr="0089398E" w:rsidRDefault="0089398E" w:rsidP="00492EB1">
      <w:pPr>
        <w:pStyle w:val="ad"/>
        <w:spacing w:line="360" w:lineRule="auto"/>
        <w:rPr>
          <w:rFonts w:ascii="Arial" w:hAnsi="Arial"/>
          <w:noProof w:val="0"/>
          <w:rtl/>
        </w:rPr>
      </w:pPr>
    </w:p>
    <w:p w:rsidR="0089398E" w:rsidRPr="00AE3327" w:rsidRDefault="004029AB" w:rsidP="00C72F4D">
      <w:pPr>
        <w:spacing w:line="360" w:lineRule="auto"/>
        <w:ind w:left="720" w:hanging="720"/>
        <w:jc w:val="both"/>
        <w:rPr>
          <w:rFonts w:ascii="Arial" w:hAnsi="Arial"/>
          <w:noProof w:val="0"/>
        </w:rPr>
      </w:pPr>
      <w:r>
        <w:rPr>
          <w:rFonts w:ascii="Arial" w:hAnsi="Arial" w:hint="cs"/>
          <w:noProof w:val="0"/>
          <w:rtl/>
        </w:rPr>
        <w:t>7</w:t>
      </w:r>
      <w:r w:rsidR="00AE3327">
        <w:rPr>
          <w:rFonts w:ascii="Arial" w:hAnsi="Arial" w:hint="cs"/>
          <w:noProof w:val="0"/>
          <w:rtl/>
        </w:rPr>
        <w:t>.</w:t>
      </w:r>
      <w:r w:rsidR="00AE3327">
        <w:rPr>
          <w:rFonts w:ascii="Arial" w:hAnsi="Arial" w:hint="cs"/>
          <w:noProof w:val="0"/>
          <w:rtl/>
        </w:rPr>
        <w:tab/>
      </w:r>
      <w:r w:rsidR="0089398E" w:rsidRPr="00AE3327">
        <w:rPr>
          <w:rFonts w:ascii="Arial" w:hAnsi="Arial" w:hint="cs"/>
          <w:noProof w:val="0"/>
          <w:rtl/>
        </w:rPr>
        <w:t xml:space="preserve">התובע הגיש את תצהירו של </w:t>
      </w:r>
      <w:r w:rsidR="009900AC" w:rsidRPr="00AE3327">
        <w:rPr>
          <w:rFonts w:ascii="Arial" w:hAnsi="Arial" w:hint="cs"/>
          <w:noProof w:val="0"/>
          <w:rtl/>
        </w:rPr>
        <w:t xml:space="preserve">עו"ד </w:t>
      </w:r>
      <w:r w:rsidR="0089398E" w:rsidRPr="00AE3327">
        <w:rPr>
          <w:rFonts w:ascii="Arial" w:hAnsi="Arial" w:hint="cs"/>
          <w:noProof w:val="0"/>
          <w:rtl/>
        </w:rPr>
        <w:t xml:space="preserve">רון רוטשילד שהצהיר </w:t>
      </w:r>
      <w:r w:rsidR="009900AC" w:rsidRPr="00AE3327">
        <w:rPr>
          <w:rFonts w:ascii="Arial" w:hAnsi="Arial" w:hint="cs"/>
          <w:noProof w:val="0"/>
          <w:rtl/>
        </w:rPr>
        <w:t>ש</w:t>
      </w:r>
      <w:r w:rsidR="0089398E" w:rsidRPr="00AE3327">
        <w:rPr>
          <w:rFonts w:ascii="Arial" w:hAnsi="Arial" w:hint="cs"/>
          <w:noProof w:val="0"/>
          <w:rtl/>
        </w:rPr>
        <w:t>בשנת 2014 פנה אליו התובע לייעוץ ולמיטב זכרונו במהלך הפגישה עמו</w:t>
      </w:r>
      <w:r w:rsidR="009900AC" w:rsidRPr="00AE3327">
        <w:rPr>
          <w:rFonts w:ascii="Arial" w:hAnsi="Arial" w:hint="cs"/>
          <w:noProof w:val="0"/>
          <w:rtl/>
        </w:rPr>
        <w:t>,</w:t>
      </w:r>
      <w:r w:rsidR="0089398E" w:rsidRPr="00AE3327">
        <w:rPr>
          <w:rFonts w:ascii="Arial" w:hAnsi="Arial" w:hint="cs"/>
          <w:noProof w:val="0"/>
          <w:rtl/>
        </w:rPr>
        <w:t xml:space="preserve"> התובע "</w:t>
      </w:r>
      <w:r w:rsidR="0089398E" w:rsidRPr="00F616CD">
        <w:rPr>
          <w:rFonts w:ascii="Arial" w:hAnsi="Arial" w:hint="cs"/>
          <w:b/>
          <w:bCs/>
          <w:noProof w:val="0"/>
          <w:rtl/>
        </w:rPr>
        <w:t>הראה לי מסמך לגביו אמר לי כ</w:t>
      </w:r>
      <w:r w:rsidR="00ED5FEA">
        <w:rPr>
          <w:rFonts w:ascii="Arial" w:hAnsi="Arial" w:hint="cs"/>
          <w:b/>
          <w:bCs/>
          <w:noProof w:val="0"/>
          <w:rtl/>
        </w:rPr>
        <w:t>י הוא נמסר לו על ידי אלמוני</w:t>
      </w:r>
      <w:r w:rsidR="0089398E" w:rsidRPr="00F616CD">
        <w:rPr>
          <w:rFonts w:ascii="Arial" w:hAnsi="Arial" w:hint="cs"/>
          <w:b/>
          <w:bCs/>
          <w:noProof w:val="0"/>
          <w:rtl/>
        </w:rPr>
        <w:t xml:space="preserve"> כשהוא חתום על ידו</w:t>
      </w:r>
      <w:r w:rsidR="0089398E" w:rsidRPr="00AE3327">
        <w:rPr>
          <w:rFonts w:ascii="Arial" w:hAnsi="Arial" w:hint="cs"/>
          <w:noProof w:val="0"/>
          <w:rtl/>
        </w:rPr>
        <w:t xml:space="preserve">". אף בתצהיר זה לא </w:t>
      </w:r>
      <w:r w:rsidR="00F616CD">
        <w:rPr>
          <w:rFonts w:ascii="Arial" w:hAnsi="Arial" w:hint="cs"/>
          <w:noProof w:val="0"/>
          <w:rtl/>
        </w:rPr>
        <w:t>ה</w:t>
      </w:r>
      <w:r w:rsidR="0089398E" w:rsidRPr="00AE3327">
        <w:rPr>
          <w:rFonts w:ascii="Arial" w:hAnsi="Arial" w:hint="cs"/>
          <w:noProof w:val="0"/>
          <w:rtl/>
        </w:rPr>
        <w:t>צהיר עו"ד רוטשילד שהוצג בפניו כתב ההתחייבות המקורי</w:t>
      </w:r>
      <w:r w:rsidR="00F616CD">
        <w:rPr>
          <w:rFonts w:ascii="Arial" w:hAnsi="Arial" w:hint="cs"/>
          <w:noProof w:val="0"/>
          <w:rtl/>
        </w:rPr>
        <w:t>,</w:t>
      </w:r>
      <w:r w:rsidR="0089398E" w:rsidRPr="00AE3327">
        <w:rPr>
          <w:rFonts w:ascii="Arial" w:hAnsi="Arial" w:hint="cs"/>
          <w:noProof w:val="0"/>
          <w:rtl/>
        </w:rPr>
        <w:t xml:space="preserve"> </w:t>
      </w:r>
      <w:r w:rsidR="00A26E39" w:rsidRPr="00AE3327">
        <w:rPr>
          <w:rFonts w:ascii="Arial" w:hAnsi="Arial" w:hint="cs"/>
          <w:noProof w:val="0"/>
          <w:rtl/>
        </w:rPr>
        <w:t>למרות שהתובע טען כי באות</w:t>
      </w:r>
      <w:r w:rsidR="00E03A76">
        <w:rPr>
          <w:rFonts w:ascii="Arial" w:hAnsi="Arial" w:hint="cs"/>
          <w:noProof w:val="0"/>
          <w:rtl/>
        </w:rPr>
        <w:t>ה</w:t>
      </w:r>
      <w:r w:rsidR="00A26E39" w:rsidRPr="00AE3327">
        <w:rPr>
          <w:rFonts w:ascii="Arial" w:hAnsi="Arial" w:hint="cs"/>
          <w:noProof w:val="0"/>
          <w:rtl/>
        </w:rPr>
        <w:t xml:space="preserve"> פגישה הוא משוכנע שהראה לו את המסמך המקורי (עמ' 29 שורה 34 עד עמ' 30 שורה 1). </w:t>
      </w:r>
      <w:r w:rsidR="0089398E" w:rsidRPr="00AE3327">
        <w:rPr>
          <w:rFonts w:ascii="Arial" w:hAnsi="Arial" w:hint="cs"/>
          <w:noProof w:val="0"/>
          <w:rtl/>
        </w:rPr>
        <w:t xml:space="preserve">אי אזכור פרט מהותי </w:t>
      </w:r>
      <w:r w:rsidR="009900AC" w:rsidRPr="00AE3327">
        <w:rPr>
          <w:rFonts w:ascii="Arial" w:hAnsi="Arial" w:hint="cs"/>
          <w:noProof w:val="0"/>
          <w:rtl/>
        </w:rPr>
        <w:t xml:space="preserve">וחשוב </w:t>
      </w:r>
      <w:r w:rsidR="0089398E" w:rsidRPr="00AE3327">
        <w:rPr>
          <w:rFonts w:ascii="Arial" w:hAnsi="Arial" w:hint="cs"/>
          <w:noProof w:val="0"/>
          <w:rtl/>
        </w:rPr>
        <w:t>זה</w:t>
      </w:r>
      <w:r w:rsidR="00A26E39" w:rsidRPr="00AE3327">
        <w:rPr>
          <w:rFonts w:ascii="Arial" w:hAnsi="Arial" w:hint="cs"/>
          <w:noProof w:val="0"/>
          <w:rtl/>
        </w:rPr>
        <w:t xml:space="preserve"> בתצהירו של עו"ד רוטשילד</w:t>
      </w:r>
      <w:r w:rsidR="009900AC" w:rsidRPr="00AE3327">
        <w:rPr>
          <w:rFonts w:ascii="Arial" w:hAnsi="Arial" w:hint="cs"/>
          <w:noProof w:val="0"/>
          <w:rtl/>
        </w:rPr>
        <w:t>,</w:t>
      </w:r>
      <w:r w:rsidR="0089398E" w:rsidRPr="00AE3327">
        <w:rPr>
          <w:rFonts w:ascii="Arial" w:hAnsi="Arial" w:hint="cs"/>
          <w:noProof w:val="0"/>
          <w:rtl/>
        </w:rPr>
        <w:t xml:space="preserve"> מלמד </w:t>
      </w:r>
      <w:r w:rsidR="009900AC" w:rsidRPr="00AE3327">
        <w:rPr>
          <w:rFonts w:ascii="Arial" w:hAnsi="Arial" w:hint="cs"/>
          <w:noProof w:val="0"/>
          <w:rtl/>
        </w:rPr>
        <w:t>ש</w:t>
      </w:r>
      <w:r w:rsidR="0089398E" w:rsidRPr="00AE3327">
        <w:rPr>
          <w:rFonts w:ascii="Arial" w:hAnsi="Arial" w:hint="cs"/>
          <w:noProof w:val="0"/>
          <w:rtl/>
        </w:rPr>
        <w:t>אף עו"ד רוטשילד לא זכה לראות את כתב ההתחייבות המקורי</w:t>
      </w:r>
      <w:r w:rsidR="00A26E39" w:rsidRPr="00AE3327">
        <w:rPr>
          <w:rFonts w:ascii="Arial" w:hAnsi="Arial" w:hint="cs"/>
          <w:noProof w:val="0"/>
          <w:rtl/>
        </w:rPr>
        <w:t xml:space="preserve"> בניגוד לגרסת התובע</w:t>
      </w:r>
      <w:r w:rsidR="0089398E" w:rsidRPr="00AE3327">
        <w:rPr>
          <w:rFonts w:ascii="Arial" w:hAnsi="Arial" w:hint="cs"/>
          <w:noProof w:val="0"/>
          <w:rtl/>
        </w:rPr>
        <w:t>.</w:t>
      </w:r>
      <w:r w:rsidR="00115943" w:rsidRPr="00AE3327">
        <w:rPr>
          <w:rFonts w:ascii="Arial" w:hAnsi="Arial" w:hint="cs"/>
          <w:noProof w:val="0"/>
          <w:rtl/>
        </w:rPr>
        <w:t xml:space="preserve"> מנהל העיזבון העיד שעו"ד רוטשילד אמר לו בטלפון שהוא לא יודע אם הוא ראה את המסמך המקורי ולאחר מכן, הוא לא הצליח לתאם עם עו"ד רוטשילד פגישה (עמ' 74 שורות 4-8). </w:t>
      </w:r>
      <w:r w:rsidR="00755DE8">
        <w:rPr>
          <w:rFonts w:ascii="Arial" w:hAnsi="Arial" w:hint="cs"/>
          <w:noProof w:val="0"/>
          <w:rtl/>
        </w:rPr>
        <w:t>לאור העובדה שעו"ד רוטשילד לא הצהיר שהוא ראה את כתב ההתחייבות המקורי</w:t>
      </w:r>
      <w:r w:rsidR="0009355A">
        <w:rPr>
          <w:rFonts w:ascii="Arial" w:hAnsi="Arial" w:hint="cs"/>
          <w:noProof w:val="0"/>
          <w:rtl/>
        </w:rPr>
        <w:t xml:space="preserve"> ובתצהירו אף לא נמסרו פרטים אודות אותו "מסמך" בחתימת המנוח ולא ברור כלל האם מדובר בכתב ההתחייבות או במסמך אחר, שהרי עו"ד רוטשילד לא פירט מה כלל אותו מסמך ומה נאמר בו</w:t>
      </w:r>
      <w:r w:rsidR="00755DE8">
        <w:rPr>
          <w:rFonts w:ascii="Arial" w:hAnsi="Arial" w:hint="cs"/>
          <w:noProof w:val="0"/>
          <w:rtl/>
        </w:rPr>
        <w:t>, אין לזקוף לחובתו של הנתבע את העובדה שהוא בחר לשחרר את עו"ד רוטשילד שהגיע לחקירה על תצהירו</w:t>
      </w:r>
      <w:r w:rsidR="00F616CD">
        <w:rPr>
          <w:rFonts w:ascii="Arial" w:hAnsi="Arial" w:hint="cs"/>
          <w:noProof w:val="0"/>
          <w:rtl/>
        </w:rPr>
        <w:t xml:space="preserve"> בבית המשפט </w:t>
      </w:r>
      <w:r w:rsidR="00755DE8">
        <w:rPr>
          <w:rFonts w:ascii="Arial" w:hAnsi="Arial" w:hint="cs"/>
          <w:noProof w:val="0"/>
          <w:rtl/>
        </w:rPr>
        <w:t>והודיע שהוא מוותר על חקירתו.</w:t>
      </w:r>
      <w:r w:rsidR="00492EB1">
        <w:rPr>
          <w:rFonts w:ascii="Arial" w:hAnsi="Arial" w:hint="cs"/>
          <w:noProof w:val="0"/>
          <w:rtl/>
        </w:rPr>
        <w:t xml:space="preserve"> בנוסף, </w:t>
      </w:r>
      <w:r w:rsidR="00AA1BDF">
        <w:rPr>
          <w:rFonts w:ascii="Arial" w:hAnsi="Arial" w:hint="cs"/>
          <w:noProof w:val="0"/>
          <w:rtl/>
        </w:rPr>
        <w:t>התובע לא נתן כל הסבר מדוע לפתע בשנת 2014 הוא נזקק להתייעצות עם עו"ד ביחס לכתב ההתחייבות</w:t>
      </w:r>
      <w:r w:rsidR="00BB24A8">
        <w:rPr>
          <w:rFonts w:ascii="Arial" w:hAnsi="Arial" w:hint="cs"/>
          <w:noProof w:val="0"/>
          <w:rtl/>
        </w:rPr>
        <w:t xml:space="preserve"> ו</w:t>
      </w:r>
      <w:r w:rsidR="00C72F4D">
        <w:rPr>
          <w:rFonts w:ascii="Arial" w:hAnsi="Arial" w:hint="cs"/>
          <w:noProof w:val="0"/>
          <w:rtl/>
        </w:rPr>
        <w:t xml:space="preserve">מדוע נזקק </w:t>
      </w:r>
      <w:r w:rsidR="00BB24A8">
        <w:rPr>
          <w:rFonts w:ascii="Arial" w:hAnsi="Arial" w:hint="cs"/>
          <w:noProof w:val="0"/>
          <w:rtl/>
        </w:rPr>
        <w:t xml:space="preserve">להראות לו את העותק המקורי </w:t>
      </w:r>
      <w:r w:rsidR="00AA1BDF">
        <w:rPr>
          <w:rFonts w:ascii="Arial" w:hAnsi="Arial" w:hint="cs"/>
          <w:noProof w:val="0"/>
          <w:rtl/>
        </w:rPr>
        <w:t xml:space="preserve">ותירוצו </w:t>
      </w:r>
      <w:r w:rsidR="00BB24A8">
        <w:rPr>
          <w:rFonts w:ascii="Arial" w:hAnsi="Arial" w:hint="cs"/>
          <w:noProof w:val="0"/>
          <w:rtl/>
        </w:rPr>
        <w:t>ש</w:t>
      </w:r>
      <w:r w:rsidR="00AA1BDF">
        <w:rPr>
          <w:rFonts w:ascii="Arial" w:hAnsi="Arial" w:hint="cs"/>
          <w:noProof w:val="0"/>
          <w:rtl/>
        </w:rPr>
        <w:t xml:space="preserve">הדבר נעשה בעקבות מעקבים, סותרת את גרסתו שהמעקבים החלו רק לאחר פטירת המנוח </w:t>
      </w:r>
      <w:r w:rsidR="00BB24A8">
        <w:rPr>
          <w:rFonts w:ascii="Arial" w:hAnsi="Arial" w:hint="cs"/>
          <w:noProof w:val="0"/>
          <w:rtl/>
        </w:rPr>
        <w:t>בשנת 2017</w:t>
      </w:r>
      <w:r w:rsidR="00C72F4D">
        <w:rPr>
          <w:rFonts w:ascii="Arial" w:hAnsi="Arial" w:hint="cs"/>
          <w:noProof w:val="0"/>
          <w:rtl/>
        </w:rPr>
        <w:t>,</w:t>
      </w:r>
      <w:r w:rsidR="00BB24A8">
        <w:rPr>
          <w:rFonts w:ascii="Arial" w:hAnsi="Arial" w:hint="cs"/>
          <w:noProof w:val="0"/>
          <w:rtl/>
        </w:rPr>
        <w:t xml:space="preserve"> לאחר </w:t>
      </w:r>
      <w:r w:rsidR="00AA1BDF">
        <w:rPr>
          <w:rFonts w:ascii="Arial" w:hAnsi="Arial" w:hint="cs"/>
          <w:noProof w:val="0"/>
          <w:rtl/>
        </w:rPr>
        <w:t xml:space="preserve">שהוא שלח את כתב ההתחייבות לחברה.  </w:t>
      </w:r>
    </w:p>
    <w:p w:rsidR="0089398E" w:rsidRPr="0089398E" w:rsidRDefault="0089398E" w:rsidP="00492EB1">
      <w:pPr>
        <w:pStyle w:val="ad"/>
        <w:spacing w:line="360" w:lineRule="auto"/>
        <w:rPr>
          <w:rFonts w:ascii="Arial" w:hAnsi="Arial"/>
          <w:noProof w:val="0"/>
          <w:rtl/>
        </w:rPr>
      </w:pPr>
    </w:p>
    <w:p w:rsidR="0089398E" w:rsidRPr="008B054B" w:rsidRDefault="004029AB" w:rsidP="00492EB1">
      <w:pPr>
        <w:spacing w:line="360" w:lineRule="auto"/>
        <w:ind w:left="720" w:hanging="720"/>
        <w:jc w:val="both"/>
        <w:rPr>
          <w:rFonts w:ascii="Arial" w:hAnsi="Arial"/>
          <w:noProof w:val="0"/>
        </w:rPr>
      </w:pPr>
      <w:r>
        <w:rPr>
          <w:rFonts w:ascii="Arial" w:hAnsi="Arial" w:hint="cs"/>
          <w:noProof w:val="0"/>
          <w:rtl/>
        </w:rPr>
        <w:t>8</w:t>
      </w:r>
      <w:r w:rsidR="008B054B">
        <w:rPr>
          <w:rFonts w:ascii="Arial" w:hAnsi="Arial" w:hint="cs"/>
          <w:noProof w:val="0"/>
          <w:rtl/>
        </w:rPr>
        <w:t>.</w:t>
      </w:r>
      <w:r w:rsidR="008B054B">
        <w:rPr>
          <w:rFonts w:ascii="Arial" w:hAnsi="Arial" w:hint="cs"/>
          <w:noProof w:val="0"/>
          <w:rtl/>
        </w:rPr>
        <w:tab/>
      </w:r>
      <w:r w:rsidR="0089398E" w:rsidRPr="008B054B">
        <w:rPr>
          <w:rFonts w:ascii="Arial" w:hAnsi="Arial" w:hint="cs"/>
          <w:noProof w:val="0"/>
          <w:rtl/>
        </w:rPr>
        <w:t>אין אף אדם מלבד התובע שהעיד שעיניו שזפ</w:t>
      </w:r>
      <w:r w:rsidR="00E25EC7" w:rsidRPr="008B054B">
        <w:rPr>
          <w:rFonts w:ascii="Arial" w:hAnsi="Arial" w:hint="cs"/>
          <w:noProof w:val="0"/>
          <w:rtl/>
        </w:rPr>
        <w:t>ו</w:t>
      </w:r>
      <w:r w:rsidR="0089398E" w:rsidRPr="008B054B">
        <w:rPr>
          <w:rFonts w:ascii="Arial" w:hAnsi="Arial" w:hint="cs"/>
          <w:noProof w:val="0"/>
          <w:rtl/>
        </w:rPr>
        <w:t xml:space="preserve"> את כתב ההתחייבות המקורי והדבר כמובן מעורר ספקות רבים ביחס לאמיתות גרסת התובע. היה מצופה שאם באמת היה בידי התובע כתב התחייבות מקורי בעותק אחד ו</w:t>
      </w:r>
      <w:r w:rsidR="009900AC" w:rsidRPr="008B054B">
        <w:rPr>
          <w:rFonts w:ascii="Arial" w:hAnsi="Arial" w:hint="cs"/>
          <w:noProof w:val="0"/>
          <w:rtl/>
        </w:rPr>
        <w:t xml:space="preserve">מסמך </w:t>
      </w:r>
      <w:r w:rsidR="0089398E" w:rsidRPr="008B054B">
        <w:rPr>
          <w:rFonts w:ascii="Arial" w:hAnsi="Arial" w:hint="cs"/>
          <w:noProof w:val="0"/>
          <w:rtl/>
        </w:rPr>
        <w:t xml:space="preserve">זה שווה לפחות שמונה מיליון ₪, התובע היה </w:t>
      </w:r>
      <w:r w:rsidR="00701993">
        <w:rPr>
          <w:rFonts w:ascii="Arial" w:hAnsi="Arial" w:hint="cs"/>
          <w:noProof w:val="0"/>
          <w:rtl/>
        </w:rPr>
        <w:t>דואג להכין ממנו עותקים נוטריוני</w:t>
      </w:r>
      <w:r w:rsidR="0089398E" w:rsidRPr="008B054B">
        <w:rPr>
          <w:rFonts w:ascii="Arial" w:hAnsi="Arial" w:hint="cs"/>
          <w:noProof w:val="0"/>
          <w:rtl/>
        </w:rPr>
        <w:t xml:space="preserve">ם או מפקיד אותו במקום שמור כגון בכספת או במשרד עורכי דין. יש להדגיש </w:t>
      </w:r>
      <w:r w:rsidR="009900AC" w:rsidRPr="008B054B">
        <w:rPr>
          <w:rFonts w:ascii="Arial" w:hAnsi="Arial" w:hint="cs"/>
          <w:noProof w:val="0"/>
          <w:rtl/>
        </w:rPr>
        <w:t>ש</w:t>
      </w:r>
      <w:r w:rsidR="00E25EC7" w:rsidRPr="008B054B">
        <w:rPr>
          <w:rFonts w:ascii="Arial" w:hAnsi="Arial" w:hint="cs"/>
          <w:noProof w:val="0"/>
          <w:rtl/>
        </w:rPr>
        <w:t>ב</w:t>
      </w:r>
      <w:r w:rsidR="0089398E" w:rsidRPr="008B054B">
        <w:rPr>
          <w:rFonts w:ascii="Arial" w:hAnsi="Arial" w:hint="cs"/>
          <w:noProof w:val="0"/>
          <w:rtl/>
        </w:rPr>
        <w:t xml:space="preserve">כתב ההתחייבות לא נאמר שאסור לתובע להראות אותו </w:t>
      </w:r>
      <w:r w:rsidR="0089398E" w:rsidRPr="008B054B">
        <w:rPr>
          <w:rFonts w:ascii="Arial" w:hAnsi="Arial" w:hint="cs"/>
          <w:noProof w:val="0"/>
          <w:rtl/>
        </w:rPr>
        <w:lastRenderedPageBreak/>
        <w:t>לאף אדם. נאמר רק שהתובע מתחייב לש</w:t>
      </w:r>
      <w:r w:rsidR="00ED5FEA">
        <w:rPr>
          <w:rFonts w:ascii="Arial" w:hAnsi="Arial" w:hint="cs"/>
          <w:noProof w:val="0"/>
          <w:rtl/>
        </w:rPr>
        <w:t>מור על פרטיותם של המנוח ואלמונית</w:t>
      </w:r>
      <w:r w:rsidR="0089398E" w:rsidRPr="008B054B">
        <w:rPr>
          <w:rFonts w:ascii="Arial" w:hAnsi="Arial" w:hint="cs"/>
          <w:noProof w:val="0"/>
          <w:rtl/>
        </w:rPr>
        <w:t xml:space="preserve"> ולא לפרסם  "את התביעה ואת ההליכים בהקשרה". הא ותו לא.</w:t>
      </w:r>
    </w:p>
    <w:p w:rsidR="002C5D06" w:rsidRPr="002C5D06" w:rsidRDefault="002C5D06" w:rsidP="00492EB1">
      <w:pPr>
        <w:pStyle w:val="ad"/>
        <w:spacing w:line="360" w:lineRule="auto"/>
        <w:rPr>
          <w:rFonts w:ascii="Arial" w:hAnsi="Arial"/>
          <w:noProof w:val="0"/>
          <w:rtl/>
        </w:rPr>
      </w:pPr>
    </w:p>
    <w:p w:rsidR="002C5D06" w:rsidRPr="008B054B" w:rsidRDefault="004029AB" w:rsidP="00492EB1">
      <w:pPr>
        <w:spacing w:line="360" w:lineRule="auto"/>
        <w:ind w:left="720" w:hanging="720"/>
        <w:jc w:val="both"/>
        <w:rPr>
          <w:rFonts w:ascii="Arial" w:hAnsi="Arial"/>
          <w:noProof w:val="0"/>
        </w:rPr>
      </w:pPr>
      <w:r>
        <w:rPr>
          <w:rFonts w:ascii="Arial" w:hAnsi="Arial" w:hint="cs"/>
          <w:noProof w:val="0"/>
          <w:rtl/>
        </w:rPr>
        <w:t>9</w:t>
      </w:r>
      <w:r w:rsidR="008B054B">
        <w:rPr>
          <w:rFonts w:ascii="Arial" w:hAnsi="Arial" w:hint="cs"/>
          <w:noProof w:val="0"/>
          <w:rtl/>
        </w:rPr>
        <w:t>.</w:t>
      </w:r>
      <w:r w:rsidR="008B054B">
        <w:rPr>
          <w:rFonts w:ascii="Arial" w:hAnsi="Arial" w:hint="cs"/>
          <w:noProof w:val="0"/>
          <w:rtl/>
        </w:rPr>
        <w:tab/>
      </w:r>
      <w:r w:rsidR="002C5D06" w:rsidRPr="008B054B">
        <w:rPr>
          <w:rFonts w:ascii="Arial" w:hAnsi="Arial" w:hint="cs"/>
          <w:noProof w:val="0"/>
          <w:rtl/>
        </w:rPr>
        <w:t>יתר על כן: בחקירתו טען התובע לראשונה שעוד בשנת 2014 כשהוא נפגש עם עו"ד רוטשילד,  הוא יעץ לו "</w:t>
      </w:r>
      <w:r w:rsidR="002C5D06" w:rsidRPr="008B054B">
        <w:rPr>
          <w:rFonts w:ascii="Arial" w:hAnsi="Arial" w:hint="cs"/>
          <w:b/>
          <w:bCs/>
          <w:noProof w:val="0"/>
          <w:rtl/>
        </w:rPr>
        <w:t xml:space="preserve">לעשות 2-3 העתקים כי הייתי אצלו במשרד ב </w:t>
      </w:r>
      <w:r w:rsidR="002C5D06" w:rsidRPr="008B054B">
        <w:rPr>
          <w:rFonts w:ascii="Arial" w:hAnsi="Arial"/>
          <w:b/>
          <w:bCs/>
          <w:noProof w:val="0"/>
          <w:rtl/>
        </w:rPr>
        <w:t>–</w:t>
      </w:r>
      <w:r w:rsidR="002C5D06" w:rsidRPr="008B054B">
        <w:rPr>
          <w:rFonts w:ascii="Arial" w:hAnsi="Arial" w:hint="cs"/>
          <w:b/>
          <w:bCs/>
          <w:noProof w:val="0"/>
          <w:rtl/>
        </w:rPr>
        <w:t xml:space="preserve"> 2014 עם</w:t>
      </w:r>
      <w:r w:rsidR="002C5D06" w:rsidRPr="008B054B">
        <w:rPr>
          <w:rFonts w:ascii="Arial" w:hAnsi="Arial" w:hint="cs"/>
          <w:noProof w:val="0"/>
          <w:rtl/>
        </w:rPr>
        <w:t xml:space="preserve"> </w:t>
      </w:r>
      <w:r w:rsidR="002C5D06" w:rsidRPr="008B054B">
        <w:rPr>
          <w:rFonts w:ascii="Arial" w:hAnsi="Arial" w:hint="cs"/>
          <w:b/>
          <w:bCs/>
          <w:noProof w:val="0"/>
          <w:rtl/>
        </w:rPr>
        <w:t>המקור</w:t>
      </w:r>
      <w:r w:rsidR="002C5D06" w:rsidRPr="008B054B">
        <w:rPr>
          <w:rFonts w:ascii="Arial" w:hAnsi="Arial" w:hint="cs"/>
          <w:noProof w:val="0"/>
          <w:rtl/>
        </w:rPr>
        <w:t>" (עמ' 28 שורות 33-34). מעבר לכך שעובדה זו כלל לא נזכרה בתצהירו והדבר פוגם באמינות</w:t>
      </w:r>
      <w:r w:rsidR="00E25EC7" w:rsidRPr="008B054B">
        <w:rPr>
          <w:rFonts w:ascii="Arial" w:hAnsi="Arial" w:hint="cs"/>
          <w:noProof w:val="0"/>
          <w:rtl/>
        </w:rPr>
        <w:t>ו</w:t>
      </w:r>
      <w:r w:rsidR="002C5D06" w:rsidRPr="008B054B">
        <w:rPr>
          <w:rFonts w:ascii="Arial" w:hAnsi="Arial" w:hint="cs"/>
          <w:noProof w:val="0"/>
          <w:rtl/>
        </w:rPr>
        <w:t>, הדבר מגביר את התמי</w:t>
      </w:r>
      <w:r w:rsidR="00E25EC7" w:rsidRPr="008B054B">
        <w:rPr>
          <w:rFonts w:ascii="Arial" w:hAnsi="Arial" w:hint="cs"/>
          <w:noProof w:val="0"/>
          <w:rtl/>
        </w:rPr>
        <w:t>ה</w:t>
      </w:r>
      <w:r w:rsidR="002C5D06" w:rsidRPr="008B054B">
        <w:rPr>
          <w:rFonts w:ascii="Arial" w:hAnsi="Arial" w:hint="cs"/>
          <w:noProof w:val="0"/>
          <w:rtl/>
        </w:rPr>
        <w:t>ה</w:t>
      </w:r>
      <w:r w:rsidR="00E25EC7" w:rsidRPr="008B054B">
        <w:rPr>
          <w:rFonts w:ascii="Arial" w:hAnsi="Arial" w:hint="cs"/>
          <w:noProof w:val="0"/>
          <w:rtl/>
        </w:rPr>
        <w:t>,</w:t>
      </w:r>
      <w:r w:rsidR="00D17ECB">
        <w:rPr>
          <w:rFonts w:ascii="Arial" w:hAnsi="Arial" w:hint="cs"/>
          <w:noProof w:val="0"/>
          <w:rtl/>
        </w:rPr>
        <w:t xml:space="preserve"> מדוע התובע לא </w:t>
      </w:r>
      <w:r w:rsidR="002C5D06" w:rsidRPr="008B054B">
        <w:rPr>
          <w:rFonts w:ascii="Arial" w:hAnsi="Arial" w:hint="cs"/>
          <w:noProof w:val="0"/>
          <w:rtl/>
        </w:rPr>
        <w:t>שעה לעצתו של עורך דינו ולא דאג להכנת העתקים נוטריונים</w:t>
      </w:r>
      <w:r w:rsidR="004471AA">
        <w:rPr>
          <w:rFonts w:ascii="Arial" w:hAnsi="Arial" w:hint="cs"/>
          <w:noProof w:val="0"/>
          <w:rtl/>
        </w:rPr>
        <w:t>?.</w:t>
      </w:r>
      <w:r w:rsidR="002C5D06" w:rsidRPr="008B054B">
        <w:rPr>
          <w:rFonts w:ascii="Arial" w:hAnsi="Arial" w:hint="cs"/>
          <w:noProof w:val="0"/>
          <w:rtl/>
        </w:rPr>
        <w:t xml:space="preserve"> </w:t>
      </w:r>
      <w:r w:rsidR="00756AFD" w:rsidRPr="008B054B">
        <w:rPr>
          <w:rFonts w:ascii="Arial" w:hAnsi="Arial" w:hint="cs"/>
          <w:noProof w:val="0"/>
          <w:rtl/>
        </w:rPr>
        <w:t xml:space="preserve">תירוצו של התובע לפיו לא הזכיר עצה זו בתצהירו מחמת "חיסיון עו"ד לקוח" (עמ' 29 שורות 7-15) </w:t>
      </w:r>
      <w:r w:rsidR="00E25EC7" w:rsidRPr="008B054B">
        <w:rPr>
          <w:rFonts w:ascii="Arial" w:hAnsi="Arial" w:hint="cs"/>
          <w:noProof w:val="0"/>
          <w:rtl/>
        </w:rPr>
        <w:t>אינה סבירה</w:t>
      </w:r>
      <w:r w:rsidR="00756AFD" w:rsidRPr="008B054B">
        <w:rPr>
          <w:rFonts w:ascii="Arial" w:hAnsi="Arial" w:hint="cs"/>
          <w:noProof w:val="0"/>
          <w:rtl/>
        </w:rPr>
        <w:t xml:space="preserve"> </w:t>
      </w:r>
      <w:r w:rsidR="00E25EC7" w:rsidRPr="008B054B">
        <w:rPr>
          <w:rFonts w:ascii="Arial" w:hAnsi="Arial" w:hint="cs"/>
          <w:noProof w:val="0"/>
          <w:rtl/>
        </w:rPr>
        <w:t xml:space="preserve">כמו גם </w:t>
      </w:r>
      <w:r w:rsidR="00756AFD" w:rsidRPr="008B054B">
        <w:rPr>
          <w:rFonts w:ascii="Arial" w:hAnsi="Arial" w:hint="cs"/>
          <w:noProof w:val="0"/>
          <w:rtl/>
        </w:rPr>
        <w:t>העובדה ש</w:t>
      </w:r>
      <w:r w:rsidR="00E25EC7" w:rsidRPr="008B054B">
        <w:rPr>
          <w:rFonts w:ascii="Arial" w:hAnsi="Arial" w:hint="cs"/>
          <w:noProof w:val="0"/>
          <w:rtl/>
        </w:rPr>
        <w:t xml:space="preserve">פרט זה </w:t>
      </w:r>
      <w:r w:rsidR="00D17ECB">
        <w:rPr>
          <w:rFonts w:ascii="Arial" w:hAnsi="Arial" w:hint="cs"/>
          <w:noProof w:val="0"/>
          <w:rtl/>
        </w:rPr>
        <w:t>לא</w:t>
      </w:r>
      <w:r w:rsidR="007A3FCD">
        <w:rPr>
          <w:rFonts w:ascii="Arial" w:hAnsi="Arial" w:hint="cs"/>
          <w:noProof w:val="0"/>
          <w:rtl/>
        </w:rPr>
        <w:t xml:space="preserve"> נאמר </w:t>
      </w:r>
      <w:r w:rsidR="00756AFD" w:rsidRPr="008B054B">
        <w:rPr>
          <w:rFonts w:ascii="Arial" w:hAnsi="Arial" w:hint="cs"/>
          <w:noProof w:val="0"/>
          <w:rtl/>
        </w:rPr>
        <w:t xml:space="preserve"> בחקירתו של התובע אצל מנהל העיזבון.</w:t>
      </w:r>
    </w:p>
    <w:p w:rsidR="0089398E" w:rsidRPr="00701993" w:rsidRDefault="0089398E" w:rsidP="00492EB1">
      <w:pPr>
        <w:pStyle w:val="ad"/>
        <w:spacing w:line="360" w:lineRule="auto"/>
        <w:rPr>
          <w:rFonts w:ascii="Arial" w:hAnsi="Arial"/>
          <w:noProof w:val="0"/>
          <w:rtl/>
        </w:rPr>
      </w:pPr>
    </w:p>
    <w:p w:rsidR="0089398E" w:rsidRPr="008B054B" w:rsidRDefault="004029AB" w:rsidP="00492EB1">
      <w:pPr>
        <w:spacing w:line="360" w:lineRule="auto"/>
        <w:ind w:left="720" w:hanging="720"/>
        <w:jc w:val="both"/>
        <w:rPr>
          <w:rFonts w:ascii="Arial" w:hAnsi="Arial"/>
          <w:noProof w:val="0"/>
        </w:rPr>
      </w:pPr>
      <w:r>
        <w:rPr>
          <w:rFonts w:ascii="Arial" w:hAnsi="Arial" w:hint="cs"/>
          <w:noProof w:val="0"/>
          <w:rtl/>
        </w:rPr>
        <w:t>10</w:t>
      </w:r>
      <w:r w:rsidR="008B054B">
        <w:rPr>
          <w:rFonts w:ascii="Arial" w:hAnsi="Arial" w:hint="cs"/>
          <w:noProof w:val="0"/>
          <w:rtl/>
        </w:rPr>
        <w:t>.</w:t>
      </w:r>
      <w:r w:rsidR="008B054B">
        <w:rPr>
          <w:rFonts w:ascii="Arial" w:hAnsi="Arial" w:hint="cs"/>
          <w:noProof w:val="0"/>
          <w:rtl/>
        </w:rPr>
        <w:tab/>
      </w:r>
      <w:r w:rsidR="0089398E" w:rsidRPr="008B054B">
        <w:rPr>
          <w:rFonts w:ascii="Arial" w:hAnsi="Arial" w:hint="cs"/>
          <w:noProof w:val="0"/>
          <w:rtl/>
        </w:rPr>
        <w:t xml:space="preserve">משנשאל התובע ע"י מנהל העיזבון בחקירתו, מדוע לא נענה לפנייתו בפגישה שהתקיימה עם </w:t>
      </w:r>
      <w:r w:rsidR="00D17ECB">
        <w:rPr>
          <w:rFonts w:ascii="Arial" w:hAnsi="Arial" w:hint="cs"/>
          <w:noProof w:val="0"/>
          <w:rtl/>
        </w:rPr>
        <w:t>ב"כ</w:t>
      </w:r>
      <w:r w:rsidR="0089398E" w:rsidRPr="008B054B">
        <w:rPr>
          <w:rFonts w:ascii="Arial" w:hAnsi="Arial" w:hint="cs"/>
          <w:noProof w:val="0"/>
          <w:rtl/>
        </w:rPr>
        <w:t xml:space="preserve"> דאז עו"ד קינן, להעביר אליו את המסמך המקורי, לא הי</w:t>
      </w:r>
      <w:r w:rsidR="009900AC" w:rsidRPr="008B054B">
        <w:rPr>
          <w:rFonts w:ascii="Arial" w:hAnsi="Arial" w:hint="cs"/>
          <w:noProof w:val="0"/>
          <w:rtl/>
        </w:rPr>
        <w:t>י</w:t>
      </w:r>
      <w:r w:rsidR="0089398E" w:rsidRPr="008B054B">
        <w:rPr>
          <w:rFonts w:ascii="Arial" w:hAnsi="Arial" w:hint="cs"/>
          <w:noProof w:val="0"/>
          <w:rtl/>
        </w:rPr>
        <w:t>תה בפיו כל תשובה עניינית והוא טען בין היתר "</w:t>
      </w:r>
      <w:r w:rsidR="0089398E" w:rsidRPr="008B054B">
        <w:rPr>
          <w:rFonts w:ascii="Arial" w:hAnsi="Arial" w:hint="cs"/>
          <w:b/>
          <w:bCs/>
          <w:noProof w:val="0"/>
          <w:rtl/>
        </w:rPr>
        <w:t>אני לא יודע בדיוק מה ה</w:t>
      </w:r>
      <w:r w:rsidR="009900AC" w:rsidRPr="008B054B">
        <w:rPr>
          <w:rFonts w:ascii="Arial" w:hAnsi="Arial" w:hint="cs"/>
          <w:b/>
          <w:bCs/>
          <w:noProof w:val="0"/>
          <w:rtl/>
        </w:rPr>
        <w:t>י</w:t>
      </w:r>
      <w:r w:rsidR="0089398E" w:rsidRPr="008B054B">
        <w:rPr>
          <w:rFonts w:ascii="Arial" w:hAnsi="Arial" w:hint="cs"/>
          <w:b/>
          <w:bCs/>
          <w:noProof w:val="0"/>
          <w:rtl/>
        </w:rPr>
        <w:t xml:space="preserve">יתה הסיבה... אתה יכול גם לשאול את </w:t>
      </w:r>
      <w:r w:rsidR="009900AC" w:rsidRPr="008B054B">
        <w:rPr>
          <w:rFonts w:ascii="Arial" w:hAnsi="Arial" w:hint="cs"/>
          <w:b/>
          <w:bCs/>
          <w:noProof w:val="0"/>
          <w:rtl/>
        </w:rPr>
        <w:t>ק</w:t>
      </w:r>
      <w:r w:rsidR="0089398E" w:rsidRPr="008B054B">
        <w:rPr>
          <w:rFonts w:ascii="Arial" w:hAnsi="Arial" w:hint="cs"/>
          <w:b/>
          <w:bCs/>
          <w:noProof w:val="0"/>
          <w:rtl/>
        </w:rPr>
        <w:t>ינן שרון</w:t>
      </w:r>
      <w:r w:rsidR="0089398E" w:rsidRPr="008B054B">
        <w:rPr>
          <w:rFonts w:ascii="Arial" w:hAnsi="Arial" w:hint="cs"/>
          <w:noProof w:val="0"/>
          <w:rtl/>
        </w:rPr>
        <w:t xml:space="preserve">" (עמ' 15 שורות 5-27). </w:t>
      </w:r>
      <w:r w:rsidR="00115943" w:rsidRPr="008B054B">
        <w:rPr>
          <w:rFonts w:ascii="Arial" w:hAnsi="Arial" w:hint="cs"/>
          <w:noProof w:val="0"/>
          <w:rtl/>
        </w:rPr>
        <w:t>מנהל העיזבון העיד שהוא ביקש לקבל את כתב ההתחייבות המקורי מב"כ התובע ולא נענה (עמ' 81 שורות 28-33).</w:t>
      </w:r>
      <w:r w:rsidR="00E25EC7" w:rsidRPr="008B054B">
        <w:rPr>
          <w:rFonts w:ascii="Arial" w:hAnsi="Arial" w:hint="cs"/>
          <w:noProof w:val="0"/>
          <w:rtl/>
        </w:rPr>
        <w:t xml:space="preserve"> </w:t>
      </w:r>
    </w:p>
    <w:p w:rsidR="0089398E" w:rsidRPr="0089398E" w:rsidRDefault="0089398E" w:rsidP="00492EB1">
      <w:pPr>
        <w:pStyle w:val="ad"/>
        <w:spacing w:line="360" w:lineRule="auto"/>
        <w:rPr>
          <w:rFonts w:ascii="Arial" w:hAnsi="Arial"/>
          <w:noProof w:val="0"/>
          <w:rtl/>
        </w:rPr>
      </w:pPr>
    </w:p>
    <w:p w:rsidR="0089398E" w:rsidRPr="008B054B" w:rsidRDefault="004029AB" w:rsidP="00ED5FEA">
      <w:pPr>
        <w:spacing w:line="360" w:lineRule="auto"/>
        <w:ind w:left="720" w:hanging="720"/>
        <w:jc w:val="both"/>
        <w:rPr>
          <w:rFonts w:ascii="Arial" w:hAnsi="Arial"/>
          <w:noProof w:val="0"/>
        </w:rPr>
      </w:pPr>
      <w:r>
        <w:rPr>
          <w:rFonts w:ascii="Arial" w:hAnsi="Arial" w:hint="cs"/>
          <w:noProof w:val="0"/>
          <w:rtl/>
        </w:rPr>
        <w:t>11</w:t>
      </w:r>
      <w:r w:rsidR="008B054B" w:rsidRPr="008B054B">
        <w:rPr>
          <w:rFonts w:ascii="Arial" w:hAnsi="Arial" w:hint="cs"/>
          <w:noProof w:val="0"/>
          <w:rtl/>
        </w:rPr>
        <w:t>.</w:t>
      </w:r>
      <w:r w:rsidR="008B054B" w:rsidRPr="008B054B">
        <w:rPr>
          <w:rFonts w:ascii="Arial" w:hAnsi="Arial"/>
          <w:noProof w:val="0"/>
          <w:rtl/>
        </w:rPr>
        <w:tab/>
      </w:r>
      <w:r w:rsidR="0089398E" w:rsidRPr="008B054B">
        <w:rPr>
          <w:rFonts w:ascii="Arial" w:hAnsi="Arial" w:hint="cs"/>
          <w:b/>
          <w:bCs/>
          <w:noProof w:val="0"/>
          <w:rtl/>
        </w:rPr>
        <w:t>(</w:t>
      </w:r>
      <w:r w:rsidR="00463F79" w:rsidRPr="008B054B">
        <w:rPr>
          <w:rFonts w:ascii="Arial" w:hAnsi="Arial" w:hint="cs"/>
          <w:b/>
          <w:bCs/>
          <w:noProof w:val="0"/>
          <w:rtl/>
        </w:rPr>
        <w:t>ב</w:t>
      </w:r>
      <w:r w:rsidR="0089398E" w:rsidRPr="008B054B">
        <w:rPr>
          <w:rFonts w:ascii="Arial" w:hAnsi="Arial" w:hint="cs"/>
          <w:b/>
          <w:bCs/>
          <w:noProof w:val="0"/>
          <w:rtl/>
        </w:rPr>
        <w:t>) אי סבירות טענת גניבת כתב ההתחייבות</w:t>
      </w:r>
      <w:r w:rsidR="0089398E" w:rsidRPr="008B054B">
        <w:rPr>
          <w:rFonts w:ascii="Arial" w:hAnsi="Arial" w:hint="cs"/>
          <w:noProof w:val="0"/>
          <w:rtl/>
        </w:rPr>
        <w:t xml:space="preserve"> </w:t>
      </w:r>
      <w:r w:rsidR="0089398E" w:rsidRPr="008B054B">
        <w:rPr>
          <w:rFonts w:ascii="Arial" w:hAnsi="Arial"/>
          <w:noProof w:val="0"/>
          <w:rtl/>
        </w:rPr>
        <w:t>–</w:t>
      </w:r>
      <w:r w:rsidR="0089398E" w:rsidRPr="008B054B">
        <w:rPr>
          <w:rFonts w:ascii="Arial" w:hAnsi="Arial" w:hint="cs"/>
          <w:noProof w:val="0"/>
          <w:rtl/>
        </w:rPr>
        <w:t xml:space="preserve"> התובע טען שהי</w:t>
      </w:r>
      <w:r w:rsidR="009900AC" w:rsidRPr="008B054B">
        <w:rPr>
          <w:rFonts w:ascii="Arial" w:hAnsi="Arial" w:hint="cs"/>
          <w:noProof w:val="0"/>
          <w:rtl/>
        </w:rPr>
        <w:t>י</w:t>
      </w:r>
      <w:r w:rsidR="0089398E" w:rsidRPr="008B054B">
        <w:rPr>
          <w:rFonts w:ascii="Arial" w:hAnsi="Arial" w:hint="cs"/>
          <w:noProof w:val="0"/>
          <w:rtl/>
        </w:rPr>
        <w:t>תה פריצה לביתו וממנה נגנב כתב ההתחייבות. ראשית, טענת התובע שהגניבה בוצעה "</w:t>
      </w:r>
      <w:r w:rsidR="0089398E" w:rsidRPr="008B054B">
        <w:rPr>
          <w:rFonts w:ascii="Arial" w:hAnsi="Arial" w:hint="cs"/>
          <w:b/>
          <w:bCs/>
          <w:noProof w:val="0"/>
          <w:rtl/>
        </w:rPr>
        <w:t>זמן מה</w:t>
      </w:r>
      <w:r w:rsidR="0089398E" w:rsidRPr="008B054B">
        <w:rPr>
          <w:rFonts w:ascii="Arial" w:hAnsi="Arial" w:hint="cs"/>
          <w:noProof w:val="0"/>
          <w:rtl/>
        </w:rPr>
        <w:t xml:space="preserve">" לאחר המעקב שבוצע נגדו (סעיף 79 לתביעה) </w:t>
      </w:r>
      <w:r w:rsidR="00900F87">
        <w:rPr>
          <w:rFonts w:ascii="Arial" w:hAnsi="Arial" w:hint="cs"/>
          <w:noProof w:val="0"/>
          <w:rtl/>
        </w:rPr>
        <w:t>ע"י החברה או "</w:t>
      </w:r>
      <w:r w:rsidR="00900F87" w:rsidRPr="003D1581">
        <w:rPr>
          <w:rFonts w:ascii="Arial" w:hAnsi="Arial" w:hint="cs"/>
          <w:b/>
          <w:bCs/>
          <w:noProof w:val="0"/>
          <w:rtl/>
        </w:rPr>
        <w:t>ימים ספורים בלבד לאחר שליחת כתב ההתחייבות</w:t>
      </w:r>
      <w:r w:rsidR="00900F87">
        <w:rPr>
          <w:rFonts w:ascii="Arial" w:hAnsi="Arial" w:hint="cs"/>
          <w:noProof w:val="0"/>
          <w:rtl/>
        </w:rPr>
        <w:t>" לחברה (סעיף 16 לסיכומיו)</w:t>
      </w:r>
      <w:r w:rsidR="007A3FCD">
        <w:rPr>
          <w:rFonts w:ascii="Arial" w:hAnsi="Arial" w:hint="cs"/>
          <w:noProof w:val="0"/>
          <w:rtl/>
        </w:rPr>
        <w:t>,</w:t>
      </w:r>
      <w:r w:rsidR="0089398E" w:rsidRPr="008B054B">
        <w:rPr>
          <w:rFonts w:ascii="Arial" w:hAnsi="Arial" w:hint="cs"/>
          <w:noProof w:val="0"/>
          <w:rtl/>
        </w:rPr>
        <w:t xml:space="preserve"> אינ</w:t>
      </w:r>
      <w:r w:rsidR="00900F87">
        <w:rPr>
          <w:rFonts w:ascii="Arial" w:hAnsi="Arial" w:hint="cs"/>
          <w:noProof w:val="0"/>
          <w:rtl/>
        </w:rPr>
        <w:t>ם</w:t>
      </w:r>
      <w:r w:rsidR="0089398E" w:rsidRPr="008B054B">
        <w:rPr>
          <w:rFonts w:ascii="Arial" w:hAnsi="Arial" w:hint="cs"/>
          <w:noProof w:val="0"/>
          <w:rtl/>
        </w:rPr>
        <w:t xml:space="preserve"> נכו</w:t>
      </w:r>
      <w:r w:rsidR="009F00D0" w:rsidRPr="008B054B">
        <w:rPr>
          <w:rFonts w:ascii="Arial" w:hAnsi="Arial" w:hint="cs"/>
          <w:noProof w:val="0"/>
          <w:rtl/>
        </w:rPr>
        <w:t>נ</w:t>
      </w:r>
      <w:r w:rsidR="003D1581">
        <w:rPr>
          <w:rFonts w:ascii="Arial" w:hAnsi="Arial" w:hint="cs"/>
          <w:noProof w:val="0"/>
          <w:rtl/>
        </w:rPr>
        <w:t>ים</w:t>
      </w:r>
      <w:r w:rsidR="0089398E" w:rsidRPr="008B054B">
        <w:rPr>
          <w:rFonts w:ascii="Arial" w:hAnsi="Arial" w:hint="cs"/>
          <w:noProof w:val="0"/>
          <w:rtl/>
        </w:rPr>
        <w:t xml:space="preserve">. </w:t>
      </w:r>
      <w:r w:rsidR="00606996" w:rsidRPr="008B054B">
        <w:rPr>
          <w:rFonts w:ascii="Arial" w:hAnsi="Arial" w:hint="cs"/>
          <w:noProof w:val="0"/>
          <w:rtl/>
        </w:rPr>
        <w:t>ה</w:t>
      </w:r>
      <w:r w:rsidR="0089398E" w:rsidRPr="008B054B">
        <w:rPr>
          <w:rFonts w:ascii="Arial" w:hAnsi="Arial" w:hint="cs"/>
          <w:noProof w:val="0"/>
          <w:rtl/>
        </w:rPr>
        <w:t xml:space="preserve">מעקבים נערכו בחודש פברואר 2017 </w:t>
      </w:r>
      <w:r w:rsidR="00606996" w:rsidRPr="008B054B">
        <w:rPr>
          <w:rFonts w:ascii="Arial" w:hAnsi="Arial" w:hint="cs"/>
          <w:noProof w:val="0"/>
          <w:rtl/>
        </w:rPr>
        <w:t xml:space="preserve">למשך מספר ימים </w:t>
      </w:r>
      <w:r w:rsidR="00B73B50" w:rsidRPr="008B054B">
        <w:rPr>
          <w:rFonts w:ascii="Arial" w:hAnsi="Arial" w:hint="cs"/>
          <w:noProof w:val="0"/>
          <w:rtl/>
        </w:rPr>
        <w:t xml:space="preserve">בלבד ולא נערכו מעקבים נוספים </w:t>
      </w:r>
      <w:r w:rsidR="00ED5FEA">
        <w:rPr>
          <w:rFonts w:ascii="Arial" w:hAnsi="Arial" w:hint="cs"/>
          <w:noProof w:val="0"/>
          <w:rtl/>
        </w:rPr>
        <w:t>(עדות קצין הביטחון</w:t>
      </w:r>
      <w:r w:rsidR="00606996" w:rsidRPr="008B054B">
        <w:rPr>
          <w:rFonts w:ascii="Arial" w:hAnsi="Arial" w:hint="cs"/>
          <w:noProof w:val="0"/>
          <w:rtl/>
        </w:rPr>
        <w:t xml:space="preserve"> בעמ' 1</w:t>
      </w:r>
      <w:r w:rsidR="00B73B50" w:rsidRPr="008B054B">
        <w:rPr>
          <w:rFonts w:ascii="Arial" w:hAnsi="Arial" w:hint="cs"/>
          <w:noProof w:val="0"/>
          <w:rtl/>
        </w:rPr>
        <w:t xml:space="preserve">7 שורות 23-24 ועמ' 20 שורות 1-2) </w:t>
      </w:r>
      <w:r w:rsidR="0089398E" w:rsidRPr="008B054B">
        <w:rPr>
          <w:rFonts w:ascii="Arial" w:hAnsi="Arial" w:hint="cs"/>
          <w:noProof w:val="0"/>
          <w:rtl/>
        </w:rPr>
        <w:t>ו</w:t>
      </w:r>
      <w:r w:rsidR="007A3FCD">
        <w:rPr>
          <w:rFonts w:ascii="Arial" w:hAnsi="Arial" w:hint="cs"/>
          <w:noProof w:val="0"/>
          <w:rtl/>
        </w:rPr>
        <w:t xml:space="preserve">אילו </w:t>
      </w:r>
      <w:r w:rsidR="0089398E" w:rsidRPr="008B054B">
        <w:rPr>
          <w:rFonts w:ascii="Arial" w:hAnsi="Arial" w:hint="cs"/>
          <w:noProof w:val="0"/>
          <w:rtl/>
        </w:rPr>
        <w:t>הפריצה הנטענת ה</w:t>
      </w:r>
      <w:r w:rsidR="009900AC" w:rsidRPr="008B054B">
        <w:rPr>
          <w:rFonts w:ascii="Arial" w:hAnsi="Arial" w:hint="cs"/>
          <w:noProof w:val="0"/>
          <w:rtl/>
        </w:rPr>
        <w:t>י</w:t>
      </w:r>
      <w:r w:rsidR="0089398E" w:rsidRPr="008B054B">
        <w:rPr>
          <w:rFonts w:ascii="Arial" w:hAnsi="Arial" w:hint="cs"/>
          <w:noProof w:val="0"/>
          <w:rtl/>
        </w:rPr>
        <w:t xml:space="preserve">יתה כחצי שנה לאחר מכן, בסוף חודש אוקטובר 2017. לכן, הטענה </w:t>
      </w:r>
      <w:r w:rsidR="009900AC" w:rsidRPr="008B054B">
        <w:rPr>
          <w:rFonts w:ascii="Arial" w:hAnsi="Arial" w:hint="cs"/>
          <w:noProof w:val="0"/>
          <w:rtl/>
        </w:rPr>
        <w:t>ש</w:t>
      </w:r>
      <w:r w:rsidR="0089398E" w:rsidRPr="008B054B">
        <w:rPr>
          <w:rFonts w:ascii="Arial" w:hAnsi="Arial" w:hint="cs"/>
          <w:noProof w:val="0"/>
          <w:rtl/>
        </w:rPr>
        <w:t>הפריצה הי</w:t>
      </w:r>
      <w:r w:rsidR="009900AC" w:rsidRPr="008B054B">
        <w:rPr>
          <w:rFonts w:ascii="Arial" w:hAnsi="Arial" w:hint="cs"/>
          <w:noProof w:val="0"/>
          <w:rtl/>
        </w:rPr>
        <w:t>י</w:t>
      </w:r>
      <w:r w:rsidR="0089398E" w:rsidRPr="008B054B">
        <w:rPr>
          <w:rFonts w:ascii="Arial" w:hAnsi="Arial" w:hint="cs"/>
          <w:noProof w:val="0"/>
          <w:rtl/>
        </w:rPr>
        <w:t>תה המשך של ניסיונות החבר</w:t>
      </w:r>
      <w:r w:rsidR="009900AC" w:rsidRPr="008B054B">
        <w:rPr>
          <w:rFonts w:ascii="Arial" w:hAnsi="Arial" w:hint="cs"/>
          <w:noProof w:val="0"/>
          <w:rtl/>
        </w:rPr>
        <w:t>ה</w:t>
      </w:r>
      <w:r w:rsidR="0089398E" w:rsidRPr="008B054B">
        <w:rPr>
          <w:rFonts w:ascii="Arial" w:hAnsi="Arial" w:hint="cs"/>
          <w:noProof w:val="0"/>
          <w:rtl/>
        </w:rPr>
        <w:t xml:space="preserve"> לפגוע בו ולמנוע את מימוש ההתחייבות, אינה סבירה לאור פער הזמנים המשמעותי.</w:t>
      </w:r>
    </w:p>
    <w:p w:rsidR="0089398E" w:rsidRPr="0089398E" w:rsidRDefault="0089398E" w:rsidP="00492EB1">
      <w:pPr>
        <w:pStyle w:val="ad"/>
        <w:spacing w:line="360" w:lineRule="auto"/>
        <w:rPr>
          <w:rFonts w:ascii="Arial" w:hAnsi="Arial"/>
          <w:noProof w:val="0"/>
          <w:rtl/>
        </w:rPr>
      </w:pPr>
    </w:p>
    <w:p w:rsidR="0089398E" w:rsidRPr="008B054B" w:rsidRDefault="008B054B" w:rsidP="00492EB1">
      <w:pPr>
        <w:spacing w:line="360" w:lineRule="auto"/>
        <w:ind w:left="720" w:hanging="720"/>
        <w:jc w:val="both"/>
        <w:rPr>
          <w:rFonts w:ascii="Arial" w:hAnsi="Arial"/>
          <w:noProof w:val="0"/>
        </w:rPr>
      </w:pPr>
      <w:r>
        <w:rPr>
          <w:rFonts w:ascii="Arial" w:hAnsi="Arial" w:hint="cs"/>
          <w:noProof w:val="0"/>
          <w:rtl/>
        </w:rPr>
        <w:t>1</w:t>
      </w:r>
      <w:r w:rsidR="004029AB">
        <w:rPr>
          <w:rFonts w:ascii="Arial" w:hAnsi="Arial" w:hint="cs"/>
          <w:noProof w:val="0"/>
          <w:rtl/>
        </w:rPr>
        <w:t>2</w:t>
      </w:r>
      <w:r>
        <w:rPr>
          <w:rFonts w:ascii="Arial" w:hAnsi="Arial" w:hint="cs"/>
          <w:noProof w:val="0"/>
          <w:rtl/>
        </w:rPr>
        <w:t>.</w:t>
      </w:r>
      <w:r>
        <w:rPr>
          <w:rFonts w:ascii="Arial" w:hAnsi="Arial" w:hint="cs"/>
          <w:noProof w:val="0"/>
          <w:rtl/>
        </w:rPr>
        <w:tab/>
      </w:r>
      <w:r w:rsidR="0089398E" w:rsidRPr="008B054B">
        <w:rPr>
          <w:rFonts w:ascii="Arial" w:hAnsi="Arial" w:hint="cs"/>
          <w:noProof w:val="0"/>
          <w:rtl/>
        </w:rPr>
        <w:t xml:space="preserve">בנוסף, בתלונה שהגיש התובע בגין הפריצה </w:t>
      </w:r>
      <w:r w:rsidR="009900AC" w:rsidRPr="008B054B">
        <w:rPr>
          <w:rFonts w:ascii="Arial" w:hAnsi="Arial" w:hint="cs"/>
          <w:noProof w:val="0"/>
          <w:rtl/>
        </w:rPr>
        <w:t xml:space="preserve">הנטענת, </w:t>
      </w:r>
      <w:r w:rsidR="0089398E" w:rsidRPr="008B054B">
        <w:rPr>
          <w:rFonts w:ascii="Arial" w:hAnsi="Arial" w:hint="cs"/>
          <w:noProof w:val="0"/>
          <w:rtl/>
        </w:rPr>
        <w:t>אמר התובע שהיא נערכה "</w:t>
      </w:r>
      <w:r w:rsidR="0089398E" w:rsidRPr="008B054B">
        <w:rPr>
          <w:rFonts w:ascii="Arial" w:hAnsi="Arial" w:hint="cs"/>
          <w:b/>
          <w:bCs/>
          <w:noProof w:val="0"/>
          <w:rtl/>
        </w:rPr>
        <w:t>בבניין שאינו דירה</w:t>
      </w:r>
      <w:r w:rsidR="0089398E" w:rsidRPr="008B054B">
        <w:rPr>
          <w:rFonts w:ascii="Arial" w:hAnsi="Arial" w:hint="cs"/>
          <w:noProof w:val="0"/>
          <w:rtl/>
        </w:rPr>
        <w:t xml:space="preserve">" ולא בדירתו. </w:t>
      </w:r>
      <w:r w:rsidR="009F00D0" w:rsidRPr="008B054B">
        <w:rPr>
          <w:rFonts w:ascii="Arial" w:hAnsi="Arial" w:hint="cs"/>
          <w:noProof w:val="0"/>
          <w:rtl/>
        </w:rPr>
        <w:t>כמו כן</w:t>
      </w:r>
      <w:r w:rsidR="0089398E" w:rsidRPr="008B054B">
        <w:rPr>
          <w:rFonts w:ascii="Arial" w:hAnsi="Arial" w:hint="cs"/>
          <w:noProof w:val="0"/>
          <w:rtl/>
        </w:rPr>
        <w:t>, לא נאמר ב</w:t>
      </w:r>
      <w:r w:rsidR="009900AC" w:rsidRPr="008B054B">
        <w:rPr>
          <w:rFonts w:ascii="Arial" w:hAnsi="Arial" w:hint="cs"/>
          <w:noProof w:val="0"/>
          <w:rtl/>
        </w:rPr>
        <w:t>ת</w:t>
      </w:r>
      <w:r w:rsidR="0089398E" w:rsidRPr="008B054B">
        <w:rPr>
          <w:rFonts w:ascii="Arial" w:hAnsi="Arial" w:hint="cs"/>
          <w:noProof w:val="0"/>
          <w:rtl/>
        </w:rPr>
        <w:t xml:space="preserve">לונה </w:t>
      </w:r>
      <w:r w:rsidR="009900AC" w:rsidRPr="008B054B">
        <w:rPr>
          <w:rFonts w:ascii="Arial" w:hAnsi="Arial" w:hint="cs"/>
          <w:noProof w:val="0"/>
          <w:rtl/>
        </w:rPr>
        <w:t>ש</w:t>
      </w:r>
      <w:r w:rsidR="0089398E" w:rsidRPr="008B054B">
        <w:rPr>
          <w:rFonts w:ascii="Arial" w:hAnsi="Arial" w:hint="cs"/>
          <w:noProof w:val="0"/>
          <w:rtl/>
        </w:rPr>
        <w:t xml:space="preserve">כתב ההתחייבות נגנב ונאמר רק </w:t>
      </w:r>
      <w:r w:rsidR="009900AC" w:rsidRPr="008B054B">
        <w:rPr>
          <w:rFonts w:ascii="Arial" w:hAnsi="Arial" w:hint="cs"/>
          <w:noProof w:val="0"/>
          <w:rtl/>
        </w:rPr>
        <w:t xml:space="preserve"> שנ</w:t>
      </w:r>
      <w:r w:rsidR="005F10E5" w:rsidRPr="008B054B">
        <w:rPr>
          <w:rFonts w:ascii="Arial" w:hAnsi="Arial" w:hint="cs"/>
          <w:noProof w:val="0"/>
          <w:rtl/>
        </w:rPr>
        <w:t xml:space="preserve">גנבו </w:t>
      </w:r>
      <w:r w:rsidR="0089398E" w:rsidRPr="008B054B">
        <w:rPr>
          <w:rFonts w:ascii="Arial" w:hAnsi="Arial" w:hint="cs"/>
          <w:noProof w:val="0"/>
          <w:rtl/>
        </w:rPr>
        <w:t>"</w:t>
      </w:r>
      <w:r w:rsidR="0089398E" w:rsidRPr="008B054B">
        <w:rPr>
          <w:rFonts w:ascii="Arial" w:hAnsi="Arial" w:hint="cs"/>
          <w:b/>
          <w:bCs/>
          <w:noProof w:val="0"/>
          <w:rtl/>
        </w:rPr>
        <w:t xml:space="preserve">מסמכים רפואיים ומשפטיים, פנקס חשבונות, דיסק און קי ומשקפיי שמש של </w:t>
      </w:r>
      <w:r w:rsidR="0089398E" w:rsidRPr="00492EB1">
        <w:rPr>
          <w:rFonts w:ascii="Arial" w:hAnsi="Arial" w:hint="cs"/>
          <w:b/>
          <w:bCs/>
          <w:noProof w:val="0"/>
          <w:rtl/>
        </w:rPr>
        <w:t>ריי</w:t>
      </w:r>
      <w:r w:rsidR="00492EB1">
        <w:rPr>
          <w:rFonts w:ascii="Arial" w:hAnsi="Arial" w:hint="cs"/>
          <w:b/>
          <w:bCs/>
          <w:noProof w:val="0"/>
          <w:rtl/>
        </w:rPr>
        <w:t xml:space="preserve"> </w:t>
      </w:r>
      <w:r w:rsidR="0089398E" w:rsidRPr="008B054B">
        <w:rPr>
          <w:rFonts w:ascii="Arial" w:hAnsi="Arial" w:hint="cs"/>
          <w:b/>
          <w:bCs/>
          <w:noProof w:val="0"/>
          <w:rtl/>
        </w:rPr>
        <w:t>באן</w:t>
      </w:r>
      <w:r w:rsidR="0089398E" w:rsidRPr="00D17ECB">
        <w:rPr>
          <w:rFonts w:ascii="Arial" w:hAnsi="Arial" w:hint="cs"/>
          <w:noProof w:val="0"/>
          <w:rtl/>
        </w:rPr>
        <w:t>".</w:t>
      </w:r>
      <w:r w:rsidR="0089398E" w:rsidRPr="008B054B">
        <w:rPr>
          <w:rFonts w:ascii="Arial" w:hAnsi="Arial" w:hint="cs"/>
          <w:noProof w:val="0"/>
          <w:rtl/>
        </w:rPr>
        <w:t xml:space="preserve"> וכי יעלה על הדעת שהתובע לא יזכיר את כתב ההתחייבות ששוויו מעל שמונה מיליון ₪ ויזכיר רק פרטים זניחים?</w:t>
      </w:r>
      <w:r w:rsidR="004B0F2E" w:rsidRPr="008B054B">
        <w:rPr>
          <w:rFonts w:ascii="Arial" w:hAnsi="Arial" w:hint="cs"/>
          <w:noProof w:val="0"/>
          <w:rtl/>
        </w:rPr>
        <w:t xml:space="preserve"> </w:t>
      </w:r>
    </w:p>
    <w:p w:rsidR="004B0F2E" w:rsidRPr="004B0F2E" w:rsidRDefault="004B0F2E" w:rsidP="00492EB1">
      <w:pPr>
        <w:pStyle w:val="ad"/>
        <w:spacing w:line="360" w:lineRule="auto"/>
        <w:rPr>
          <w:rFonts w:ascii="Arial" w:hAnsi="Arial"/>
          <w:noProof w:val="0"/>
          <w:rtl/>
        </w:rPr>
      </w:pPr>
    </w:p>
    <w:p w:rsidR="004B0F2E" w:rsidRPr="008B054B" w:rsidRDefault="008B054B" w:rsidP="00492EB1">
      <w:pPr>
        <w:spacing w:line="360" w:lineRule="auto"/>
        <w:ind w:left="720" w:hanging="720"/>
        <w:jc w:val="both"/>
        <w:rPr>
          <w:rFonts w:ascii="Arial" w:hAnsi="Arial"/>
          <w:noProof w:val="0"/>
        </w:rPr>
      </w:pPr>
      <w:r>
        <w:rPr>
          <w:rFonts w:ascii="Arial" w:hAnsi="Arial" w:hint="cs"/>
          <w:noProof w:val="0"/>
          <w:rtl/>
        </w:rPr>
        <w:t>1</w:t>
      </w:r>
      <w:r w:rsidR="004029AB">
        <w:rPr>
          <w:rFonts w:ascii="Arial" w:hAnsi="Arial" w:hint="cs"/>
          <w:noProof w:val="0"/>
          <w:rtl/>
        </w:rPr>
        <w:t>3</w:t>
      </w:r>
      <w:r>
        <w:rPr>
          <w:rFonts w:ascii="Arial" w:hAnsi="Arial" w:hint="cs"/>
          <w:noProof w:val="0"/>
          <w:rtl/>
        </w:rPr>
        <w:t>.</w:t>
      </w:r>
      <w:r>
        <w:rPr>
          <w:rFonts w:ascii="Arial" w:hAnsi="Arial" w:hint="cs"/>
          <w:noProof w:val="0"/>
          <w:rtl/>
        </w:rPr>
        <w:tab/>
      </w:r>
      <w:r w:rsidR="0089398E" w:rsidRPr="008B054B">
        <w:rPr>
          <w:rFonts w:ascii="Arial" w:hAnsi="Arial" w:hint="cs"/>
          <w:noProof w:val="0"/>
          <w:rtl/>
        </w:rPr>
        <w:t xml:space="preserve">הסברו של התובע </w:t>
      </w:r>
      <w:r w:rsidR="005F10E5" w:rsidRPr="008B054B">
        <w:rPr>
          <w:rFonts w:ascii="Arial" w:hAnsi="Arial" w:hint="cs"/>
          <w:noProof w:val="0"/>
          <w:rtl/>
        </w:rPr>
        <w:t>ש</w:t>
      </w:r>
      <w:r w:rsidR="0089398E" w:rsidRPr="008B054B">
        <w:rPr>
          <w:rFonts w:ascii="Arial" w:hAnsi="Arial" w:hint="cs"/>
          <w:noProof w:val="0"/>
          <w:rtl/>
        </w:rPr>
        <w:t xml:space="preserve">הוא התייעץ עם עורך דין </w:t>
      </w:r>
      <w:r w:rsidR="00463F79" w:rsidRPr="008B054B">
        <w:rPr>
          <w:rFonts w:ascii="Arial" w:hAnsi="Arial" w:hint="cs"/>
          <w:noProof w:val="0"/>
          <w:rtl/>
        </w:rPr>
        <w:t xml:space="preserve">קינן </w:t>
      </w:r>
      <w:r w:rsidR="009F00D0" w:rsidRPr="008B054B">
        <w:rPr>
          <w:rFonts w:ascii="Arial" w:hAnsi="Arial" w:hint="cs"/>
          <w:noProof w:val="0"/>
          <w:rtl/>
        </w:rPr>
        <w:t xml:space="preserve">שהורה לו כי </w:t>
      </w:r>
      <w:r w:rsidR="0089398E" w:rsidRPr="008B054B">
        <w:rPr>
          <w:rFonts w:ascii="Arial" w:hAnsi="Arial" w:hint="cs"/>
          <w:noProof w:val="0"/>
          <w:rtl/>
        </w:rPr>
        <w:t xml:space="preserve">ללא אישור מהיועץ המשפטי למשטרה אסור לו להזכיר את כתב ההתחייבות, אינו סביר כלל. שהרי, התובע יכול היה לציין את גניבת כתב ההתחייבות בסכום זה </w:t>
      </w:r>
      <w:r w:rsidR="005F10E5" w:rsidRPr="008B054B">
        <w:rPr>
          <w:rFonts w:ascii="Arial" w:hAnsi="Arial" w:hint="cs"/>
          <w:noProof w:val="0"/>
          <w:rtl/>
        </w:rPr>
        <w:t>מ</w:t>
      </w:r>
      <w:r w:rsidR="0089398E" w:rsidRPr="008B054B">
        <w:rPr>
          <w:rFonts w:ascii="Arial" w:hAnsi="Arial" w:hint="cs"/>
          <w:noProof w:val="0"/>
          <w:rtl/>
        </w:rPr>
        <w:t xml:space="preserve">בלי להזכיר כלל את פרטיו של </w:t>
      </w:r>
      <w:r w:rsidR="0089398E" w:rsidRPr="008B054B">
        <w:rPr>
          <w:rFonts w:ascii="Arial" w:hAnsi="Arial" w:hint="cs"/>
          <w:noProof w:val="0"/>
          <w:rtl/>
        </w:rPr>
        <w:lastRenderedPageBreak/>
        <w:t>המנוח ו</w:t>
      </w:r>
      <w:r w:rsidR="007A3FCD">
        <w:rPr>
          <w:rFonts w:ascii="Arial" w:hAnsi="Arial" w:hint="cs"/>
          <w:noProof w:val="0"/>
          <w:rtl/>
        </w:rPr>
        <w:t xml:space="preserve">אם היה נוהג </w:t>
      </w:r>
      <w:r w:rsidR="0089398E" w:rsidRPr="008B054B">
        <w:rPr>
          <w:rFonts w:ascii="Arial" w:hAnsi="Arial" w:hint="cs"/>
          <w:noProof w:val="0"/>
          <w:rtl/>
        </w:rPr>
        <w:t>כך</w:t>
      </w:r>
      <w:r w:rsidR="007A3FCD">
        <w:rPr>
          <w:rFonts w:ascii="Arial" w:hAnsi="Arial" w:hint="cs"/>
          <w:noProof w:val="0"/>
          <w:rtl/>
        </w:rPr>
        <w:t>,</w:t>
      </w:r>
      <w:r w:rsidR="0089398E" w:rsidRPr="008B054B">
        <w:rPr>
          <w:rFonts w:ascii="Arial" w:hAnsi="Arial" w:hint="cs"/>
          <w:noProof w:val="0"/>
          <w:rtl/>
        </w:rPr>
        <w:t xml:space="preserve"> לא היה כל חשש </w:t>
      </w:r>
      <w:r w:rsidR="005F10E5" w:rsidRPr="008B054B">
        <w:rPr>
          <w:rFonts w:ascii="Arial" w:hAnsi="Arial" w:hint="cs"/>
          <w:noProof w:val="0"/>
          <w:rtl/>
        </w:rPr>
        <w:t>מ</w:t>
      </w:r>
      <w:r w:rsidR="0089398E" w:rsidRPr="008B054B">
        <w:rPr>
          <w:rFonts w:ascii="Arial" w:hAnsi="Arial" w:hint="cs"/>
          <w:noProof w:val="0"/>
          <w:rtl/>
        </w:rPr>
        <w:t>הפרה של חוב</w:t>
      </w:r>
      <w:r w:rsidR="005F10E5" w:rsidRPr="008B054B">
        <w:rPr>
          <w:rFonts w:ascii="Arial" w:hAnsi="Arial" w:hint="cs"/>
          <w:noProof w:val="0"/>
          <w:rtl/>
        </w:rPr>
        <w:t>ת</w:t>
      </w:r>
      <w:r w:rsidR="0089398E" w:rsidRPr="008B054B">
        <w:rPr>
          <w:rFonts w:ascii="Arial" w:hAnsi="Arial" w:hint="cs"/>
          <w:noProof w:val="0"/>
          <w:rtl/>
        </w:rPr>
        <w:t xml:space="preserve"> הסודיות שהוא התחייב לגביה. מה גם שכאמור, אין בכתב ההתחי</w:t>
      </w:r>
      <w:r w:rsidR="00E92D57">
        <w:rPr>
          <w:rFonts w:ascii="Arial" w:hAnsi="Arial" w:hint="cs"/>
          <w:noProof w:val="0"/>
          <w:rtl/>
        </w:rPr>
        <w:t>יבות כל דרישה לשמור על עצם קיומו</w:t>
      </w:r>
      <w:r w:rsidR="0089398E" w:rsidRPr="008B054B">
        <w:rPr>
          <w:rFonts w:ascii="Arial" w:hAnsi="Arial" w:hint="cs"/>
          <w:noProof w:val="0"/>
          <w:rtl/>
        </w:rPr>
        <w:t xml:space="preserve"> בסודיות. לא היה שום צורך לפרט במשטרה את הרקע ליצירת כתב ההתחיי</w:t>
      </w:r>
      <w:r w:rsidR="00D17ECB">
        <w:rPr>
          <w:rFonts w:ascii="Arial" w:hAnsi="Arial" w:hint="cs"/>
          <w:noProof w:val="0"/>
          <w:rtl/>
        </w:rPr>
        <w:t>בות והעובדה שהתובע לא הזכיר פרט</w:t>
      </w:r>
      <w:r w:rsidR="0089398E" w:rsidRPr="008B054B">
        <w:rPr>
          <w:rFonts w:ascii="Arial" w:hAnsi="Arial" w:hint="cs"/>
          <w:noProof w:val="0"/>
          <w:rtl/>
        </w:rPr>
        <w:t xml:space="preserve"> מהותי ויקר ערך זה בתלונה במשטרה</w:t>
      </w:r>
      <w:r w:rsidR="005F10E5" w:rsidRPr="008B054B">
        <w:rPr>
          <w:rFonts w:ascii="Arial" w:hAnsi="Arial" w:hint="cs"/>
          <w:noProof w:val="0"/>
          <w:rtl/>
        </w:rPr>
        <w:t>,</w:t>
      </w:r>
      <w:r w:rsidR="0089398E" w:rsidRPr="008B054B">
        <w:rPr>
          <w:rFonts w:ascii="Arial" w:hAnsi="Arial" w:hint="cs"/>
          <w:noProof w:val="0"/>
          <w:rtl/>
        </w:rPr>
        <w:t xml:space="preserve"> פוגמת קשות באמינות טענתו שכתב ההתחייבות נגנב בפריצה. בנוסף, התובע אף לא זימן לעדות את אותו יועץ משפטי "מכובד" (עמ' 14 שורות 22-23 לחקירה אצל מנהל העיזבון) שייעץ לו להסתיר את דבר קיומו של כתב ההתחייבות </w:t>
      </w:r>
      <w:r w:rsidR="00463F79" w:rsidRPr="008B054B">
        <w:rPr>
          <w:rFonts w:ascii="Arial" w:hAnsi="Arial" w:hint="cs"/>
          <w:noProof w:val="0"/>
          <w:rtl/>
        </w:rPr>
        <w:t xml:space="preserve">ובחקירתו בבית המשפט התברר שמדובר בעו"ד קינן (עמ' 35 שורות 26-28) </w:t>
      </w:r>
      <w:r w:rsidR="0089398E" w:rsidRPr="008B054B">
        <w:rPr>
          <w:rFonts w:ascii="Arial" w:hAnsi="Arial" w:hint="cs"/>
          <w:noProof w:val="0"/>
          <w:rtl/>
        </w:rPr>
        <w:t>והדבר אף הוא פוגם קשות בגרסתו.</w:t>
      </w:r>
      <w:r w:rsidR="004B0F2E" w:rsidRPr="008B054B">
        <w:rPr>
          <w:rFonts w:ascii="Arial" w:hAnsi="Arial" w:hint="cs"/>
          <w:noProof w:val="0"/>
          <w:rtl/>
        </w:rPr>
        <w:t xml:space="preserve"> יצוין גם</w:t>
      </w:r>
      <w:r w:rsidR="007A3FCD">
        <w:rPr>
          <w:rFonts w:ascii="Arial" w:hAnsi="Arial" w:hint="cs"/>
          <w:noProof w:val="0"/>
          <w:rtl/>
        </w:rPr>
        <w:t>,</w:t>
      </w:r>
      <w:r w:rsidR="004B0F2E" w:rsidRPr="008B054B">
        <w:rPr>
          <w:rFonts w:ascii="Arial" w:hAnsi="Arial" w:hint="cs"/>
          <w:noProof w:val="0"/>
          <w:rtl/>
        </w:rPr>
        <w:t xml:space="preserve"> שהעובד</w:t>
      </w:r>
      <w:r w:rsidR="00E92D57">
        <w:rPr>
          <w:rFonts w:ascii="Arial" w:hAnsi="Arial" w:hint="cs"/>
          <w:noProof w:val="0"/>
          <w:rtl/>
        </w:rPr>
        <w:t xml:space="preserve">ה שהתובע לא הגיש את ההודעה שמסר </w:t>
      </w:r>
      <w:r w:rsidR="004B0F2E" w:rsidRPr="008B054B">
        <w:rPr>
          <w:rFonts w:ascii="Arial" w:hAnsi="Arial" w:hint="cs"/>
          <w:noProof w:val="0"/>
          <w:rtl/>
        </w:rPr>
        <w:t>במשטרה למרות שהגיש את ההודעות שמסרו החוקרים הפרטיים שנחקרו במשטרה, פועלת אף היא לחובתו (עמ' 36 שורות 27-29). שהרי, לכאורה היה צריך להיות כתוב בה</w:t>
      </w:r>
      <w:r w:rsidR="007A3FCD">
        <w:rPr>
          <w:rFonts w:ascii="Arial" w:hAnsi="Arial" w:hint="cs"/>
          <w:noProof w:val="0"/>
          <w:rtl/>
        </w:rPr>
        <w:t>,</w:t>
      </w:r>
      <w:r w:rsidR="004B0F2E" w:rsidRPr="008B054B">
        <w:rPr>
          <w:rFonts w:ascii="Arial" w:hAnsi="Arial" w:hint="cs"/>
          <w:noProof w:val="0"/>
          <w:rtl/>
        </w:rPr>
        <w:t xml:space="preserve"> שעל פי ייעוץ משפטי אסור לו לפרט אודות מסמך חשוב שנגנב ואי הגשת </w:t>
      </w:r>
      <w:r w:rsidR="009F00D0" w:rsidRPr="008B054B">
        <w:rPr>
          <w:rFonts w:ascii="Arial" w:hAnsi="Arial" w:hint="cs"/>
          <w:noProof w:val="0"/>
          <w:rtl/>
        </w:rPr>
        <w:t>ההודעה שמסר במשטרה, מ</w:t>
      </w:r>
      <w:r w:rsidR="004B0F2E" w:rsidRPr="008B054B">
        <w:rPr>
          <w:rFonts w:ascii="Arial" w:hAnsi="Arial" w:hint="cs"/>
          <w:noProof w:val="0"/>
          <w:rtl/>
        </w:rPr>
        <w:t xml:space="preserve">עלה </w:t>
      </w:r>
      <w:r w:rsidR="007A3FCD">
        <w:rPr>
          <w:rFonts w:ascii="Arial" w:hAnsi="Arial" w:hint="cs"/>
          <w:noProof w:val="0"/>
          <w:rtl/>
        </w:rPr>
        <w:t xml:space="preserve">אף היא </w:t>
      </w:r>
      <w:r w:rsidR="004B0F2E" w:rsidRPr="008B054B">
        <w:rPr>
          <w:rFonts w:ascii="Arial" w:hAnsi="Arial" w:hint="cs"/>
          <w:noProof w:val="0"/>
          <w:rtl/>
        </w:rPr>
        <w:t xml:space="preserve">ספק גדול בדבר אמיתות גרסתו.  </w:t>
      </w:r>
    </w:p>
    <w:p w:rsidR="0089398E" w:rsidRPr="0089398E" w:rsidRDefault="0089398E" w:rsidP="00492EB1">
      <w:pPr>
        <w:pStyle w:val="ad"/>
        <w:spacing w:line="360" w:lineRule="auto"/>
        <w:rPr>
          <w:rFonts w:ascii="Arial" w:hAnsi="Arial"/>
          <w:noProof w:val="0"/>
          <w:rtl/>
        </w:rPr>
      </w:pPr>
    </w:p>
    <w:p w:rsidR="0089398E" w:rsidRPr="008B054B" w:rsidRDefault="008B054B" w:rsidP="00492EB1">
      <w:pPr>
        <w:spacing w:line="360" w:lineRule="auto"/>
        <w:ind w:left="720" w:hanging="720"/>
        <w:jc w:val="both"/>
        <w:rPr>
          <w:rFonts w:ascii="Arial" w:hAnsi="Arial"/>
          <w:noProof w:val="0"/>
        </w:rPr>
      </w:pPr>
      <w:r>
        <w:rPr>
          <w:rFonts w:ascii="Arial" w:hAnsi="Arial" w:hint="cs"/>
          <w:noProof w:val="0"/>
          <w:rtl/>
        </w:rPr>
        <w:t>1</w:t>
      </w:r>
      <w:r w:rsidR="004029AB">
        <w:rPr>
          <w:rFonts w:ascii="Arial" w:hAnsi="Arial" w:hint="cs"/>
          <w:noProof w:val="0"/>
          <w:rtl/>
        </w:rPr>
        <w:t>4</w:t>
      </w:r>
      <w:r>
        <w:rPr>
          <w:rFonts w:ascii="Arial" w:hAnsi="Arial" w:hint="cs"/>
          <w:noProof w:val="0"/>
          <w:rtl/>
        </w:rPr>
        <w:t>.</w:t>
      </w:r>
      <w:r>
        <w:rPr>
          <w:rFonts w:ascii="Arial" w:hAnsi="Arial" w:hint="cs"/>
          <w:noProof w:val="0"/>
          <w:rtl/>
        </w:rPr>
        <w:tab/>
      </w:r>
      <w:r w:rsidR="0089398E" w:rsidRPr="008B054B">
        <w:rPr>
          <w:rFonts w:ascii="Arial" w:hAnsi="Arial" w:hint="cs"/>
          <w:noProof w:val="0"/>
          <w:rtl/>
        </w:rPr>
        <w:t xml:space="preserve">לא סביר גם, שהתובע לא שמר את כתב ההתחייבות בכספת. איזה אדם סביר לא שומר </w:t>
      </w:r>
      <w:r w:rsidR="004471AA">
        <w:rPr>
          <w:rFonts w:ascii="Arial" w:hAnsi="Arial" w:hint="cs"/>
          <w:noProof w:val="0"/>
          <w:rtl/>
        </w:rPr>
        <w:t>שטר חוב</w:t>
      </w:r>
      <w:r w:rsidR="0089398E" w:rsidRPr="008B054B">
        <w:rPr>
          <w:rFonts w:ascii="Arial" w:hAnsi="Arial" w:hint="cs"/>
          <w:noProof w:val="0"/>
          <w:rtl/>
        </w:rPr>
        <w:t xml:space="preserve"> בסך של 8 מיליון ₪ בכספת? טענתו בחקירה אצל מנהל העיזבון </w:t>
      </w:r>
      <w:r w:rsidR="005F10E5" w:rsidRPr="008B054B">
        <w:rPr>
          <w:rFonts w:ascii="Arial" w:hAnsi="Arial" w:hint="cs"/>
          <w:noProof w:val="0"/>
          <w:rtl/>
        </w:rPr>
        <w:t>ש</w:t>
      </w:r>
      <w:r w:rsidR="0089398E" w:rsidRPr="008B054B">
        <w:rPr>
          <w:rFonts w:ascii="Arial" w:hAnsi="Arial" w:hint="cs"/>
          <w:noProof w:val="0"/>
          <w:rtl/>
        </w:rPr>
        <w:t>המסמך נשמר "</w:t>
      </w:r>
      <w:r w:rsidR="0089398E" w:rsidRPr="008B054B">
        <w:rPr>
          <w:rFonts w:ascii="Arial" w:hAnsi="Arial" w:hint="cs"/>
          <w:b/>
          <w:bCs/>
          <w:noProof w:val="0"/>
          <w:rtl/>
        </w:rPr>
        <w:t>באופן מבוקר עם מנעולים ודלתות והכל</w:t>
      </w:r>
      <w:r w:rsidR="00D17ECB">
        <w:rPr>
          <w:rFonts w:ascii="Arial" w:hAnsi="Arial" w:hint="cs"/>
          <w:noProof w:val="0"/>
          <w:rtl/>
        </w:rPr>
        <w:t>" לא הוכחה כלל ואפילו תמונה אחת</w:t>
      </w:r>
      <w:r w:rsidR="0089398E" w:rsidRPr="008B054B">
        <w:rPr>
          <w:rFonts w:ascii="Arial" w:hAnsi="Arial" w:hint="cs"/>
          <w:noProof w:val="0"/>
          <w:rtl/>
        </w:rPr>
        <w:t xml:space="preserve"> מאותו "מתחם מבוקר ושמור" שנטען על</w:t>
      </w:r>
      <w:r w:rsidR="00D17ECB">
        <w:rPr>
          <w:rFonts w:ascii="Arial" w:hAnsi="Arial" w:hint="cs"/>
          <w:noProof w:val="0"/>
          <w:rtl/>
        </w:rPr>
        <w:t xml:space="preserve"> ידי התובע, לא הוצגה. הדבר תמוה</w:t>
      </w:r>
      <w:r w:rsidR="0089398E" w:rsidRPr="008B054B">
        <w:rPr>
          <w:rFonts w:ascii="Arial" w:hAnsi="Arial" w:hint="cs"/>
          <w:noProof w:val="0"/>
          <w:rtl/>
        </w:rPr>
        <w:t xml:space="preserve"> במיוחד לאור טענת התובע </w:t>
      </w:r>
      <w:r w:rsidR="005F10E5" w:rsidRPr="008B054B">
        <w:rPr>
          <w:rFonts w:ascii="Arial" w:hAnsi="Arial" w:hint="cs"/>
          <w:noProof w:val="0"/>
          <w:rtl/>
        </w:rPr>
        <w:t>ש</w:t>
      </w:r>
      <w:r w:rsidR="0089398E" w:rsidRPr="008B054B">
        <w:rPr>
          <w:rFonts w:ascii="Arial" w:hAnsi="Arial" w:hint="cs"/>
          <w:noProof w:val="0"/>
          <w:rtl/>
        </w:rPr>
        <w:t xml:space="preserve">מז"פ הגיע לדירה לאחר הפריצה והתובע לא הציג שום תמונה או ממצא מחקירת מז"פ שמלמדים על פריצת מנעול או דלת. </w:t>
      </w:r>
    </w:p>
    <w:p w:rsidR="00FC0709" w:rsidRPr="00FC0709" w:rsidRDefault="00FC0709" w:rsidP="00492EB1">
      <w:pPr>
        <w:pStyle w:val="ad"/>
        <w:spacing w:line="360" w:lineRule="auto"/>
        <w:rPr>
          <w:rFonts w:ascii="Arial" w:hAnsi="Arial"/>
          <w:noProof w:val="0"/>
          <w:rtl/>
        </w:rPr>
      </w:pPr>
    </w:p>
    <w:p w:rsidR="0089398E" w:rsidRPr="008B054B" w:rsidRDefault="008B054B" w:rsidP="00492EB1">
      <w:pPr>
        <w:spacing w:line="360" w:lineRule="auto"/>
        <w:ind w:left="720" w:hanging="720"/>
        <w:jc w:val="both"/>
        <w:rPr>
          <w:rFonts w:ascii="Arial" w:hAnsi="Arial"/>
          <w:noProof w:val="0"/>
        </w:rPr>
      </w:pPr>
      <w:r>
        <w:rPr>
          <w:rFonts w:ascii="Arial" w:hAnsi="Arial" w:hint="cs"/>
          <w:noProof w:val="0"/>
          <w:rtl/>
        </w:rPr>
        <w:t>1</w:t>
      </w:r>
      <w:r w:rsidR="004029AB">
        <w:rPr>
          <w:rFonts w:ascii="Arial" w:hAnsi="Arial" w:hint="cs"/>
          <w:noProof w:val="0"/>
          <w:rtl/>
        </w:rPr>
        <w:t>5</w:t>
      </w:r>
      <w:r>
        <w:rPr>
          <w:rFonts w:ascii="Arial" w:hAnsi="Arial" w:hint="cs"/>
          <w:noProof w:val="0"/>
          <w:rtl/>
        </w:rPr>
        <w:t>.</w:t>
      </w:r>
      <w:r>
        <w:rPr>
          <w:rFonts w:ascii="Arial" w:hAnsi="Arial" w:hint="cs"/>
          <w:noProof w:val="0"/>
          <w:rtl/>
        </w:rPr>
        <w:tab/>
      </w:r>
      <w:r w:rsidR="0089398E" w:rsidRPr="008B054B">
        <w:rPr>
          <w:rFonts w:ascii="Arial" w:hAnsi="Arial" w:hint="cs"/>
          <w:b/>
          <w:bCs/>
          <w:noProof w:val="0"/>
          <w:rtl/>
        </w:rPr>
        <w:t>(ג) אי סבירותו של כתב ההתחייבות</w:t>
      </w:r>
      <w:r w:rsidR="0089398E" w:rsidRPr="008B054B">
        <w:rPr>
          <w:rFonts w:ascii="Arial" w:hAnsi="Arial" w:hint="cs"/>
          <w:noProof w:val="0"/>
          <w:rtl/>
        </w:rPr>
        <w:t xml:space="preserve"> </w:t>
      </w:r>
      <w:r w:rsidR="0089398E" w:rsidRPr="008B054B">
        <w:rPr>
          <w:rFonts w:ascii="Arial" w:hAnsi="Arial"/>
          <w:noProof w:val="0"/>
          <w:rtl/>
        </w:rPr>
        <w:t>–</w:t>
      </w:r>
      <w:r w:rsidR="0089398E" w:rsidRPr="008B054B">
        <w:rPr>
          <w:rFonts w:ascii="Arial" w:hAnsi="Arial" w:hint="cs"/>
          <w:noProof w:val="0"/>
          <w:rtl/>
        </w:rPr>
        <w:t xml:space="preserve"> לא סביר כלל שהמנוח, יומיים בלבד לאחר שהסכים לשלם לתובע סכום של 800,000 ₪ בלבד לצורך </w:t>
      </w:r>
      <w:r w:rsidR="009F00D0" w:rsidRPr="008B054B">
        <w:rPr>
          <w:rFonts w:ascii="Arial" w:hAnsi="Arial" w:hint="cs"/>
          <w:noProof w:val="0"/>
          <w:rtl/>
        </w:rPr>
        <w:t>"</w:t>
      </w:r>
      <w:r w:rsidR="0089398E" w:rsidRPr="008B054B">
        <w:rPr>
          <w:rFonts w:ascii="Arial" w:hAnsi="Arial" w:hint="cs"/>
          <w:noProof w:val="0"/>
          <w:rtl/>
        </w:rPr>
        <w:t>סגירת</w:t>
      </w:r>
      <w:r w:rsidR="009F00D0" w:rsidRPr="008B054B">
        <w:rPr>
          <w:rFonts w:ascii="Arial" w:hAnsi="Arial" w:hint="cs"/>
          <w:noProof w:val="0"/>
          <w:rtl/>
        </w:rPr>
        <w:t>"</w:t>
      </w:r>
      <w:r w:rsidR="0089398E" w:rsidRPr="008B054B">
        <w:rPr>
          <w:rFonts w:ascii="Arial" w:hAnsi="Arial" w:hint="cs"/>
          <w:noProof w:val="0"/>
          <w:rtl/>
        </w:rPr>
        <w:t xml:space="preserve"> ההליך הנזיקי ובתמורה לשמירה על סודיות אותו הליך וויתור על כל תביעה עתידית</w:t>
      </w:r>
      <w:r w:rsidR="007A3FCD">
        <w:rPr>
          <w:rFonts w:ascii="Arial" w:hAnsi="Arial" w:hint="cs"/>
          <w:noProof w:val="0"/>
          <w:rtl/>
        </w:rPr>
        <w:t>,</w:t>
      </w:r>
      <w:r w:rsidR="0089398E" w:rsidRPr="008B054B">
        <w:rPr>
          <w:rFonts w:ascii="Arial" w:hAnsi="Arial" w:hint="cs"/>
          <w:noProof w:val="0"/>
          <w:rtl/>
        </w:rPr>
        <w:t xml:space="preserve"> ויום אחד לאחר שהתביעה נדחתה בהתאם להסדר שהושג בגישור, יעניק לתובע סכום עתק בגובה של פי עשר</w:t>
      </w:r>
      <w:r w:rsidR="009F00D0" w:rsidRPr="008B054B">
        <w:rPr>
          <w:rFonts w:ascii="Arial" w:hAnsi="Arial" w:hint="cs"/>
          <w:noProof w:val="0"/>
          <w:rtl/>
        </w:rPr>
        <w:t>ה</w:t>
      </w:r>
      <w:r w:rsidR="0089398E" w:rsidRPr="008B054B">
        <w:rPr>
          <w:rFonts w:ascii="Arial" w:hAnsi="Arial" w:hint="cs"/>
          <w:noProof w:val="0"/>
          <w:rtl/>
        </w:rPr>
        <w:t xml:space="preserve"> מהסכום שעליו סוכם בגישור. מדוע שהמנוח יסכים לשלם סכום עתק כזה כשבידו כבר כתב ויתור ופסק דין שהתביעה הנזיקית נדחתה? מדוע שהמנוח יסכים לשלם לתובע אף יותר מסכום התביעה שלטענת התובע הוערכה על ידו בשמונה מיליון ₪? </w:t>
      </w:r>
      <w:r w:rsidR="001C06A1">
        <w:rPr>
          <w:rFonts w:ascii="Arial" w:hAnsi="Arial" w:hint="cs"/>
          <w:noProof w:val="0"/>
          <w:rtl/>
        </w:rPr>
        <w:t xml:space="preserve">יצוין שסכום </w:t>
      </w:r>
      <w:r w:rsidR="007A3FCD">
        <w:rPr>
          <w:rFonts w:ascii="Arial" w:hAnsi="Arial" w:hint="cs"/>
          <w:noProof w:val="0"/>
          <w:rtl/>
        </w:rPr>
        <w:t xml:space="preserve">הפשרה </w:t>
      </w:r>
      <w:r w:rsidR="001C06A1">
        <w:rPr>
          <w:rFonts w:ascii="Arial" w:hAnsi="Arial" w:hint="cs"/>
          <w:noProof w:val="0"/>
          <w:rtl/>
        </w:rPr>
        <w:t>בגובה של 800,000 ₪</w:t>
      </w:r>
      <w:r w:rsidR="00A7142E" w:rsidRPr="008B054B">
        <w:rPr>
          <w:rFonts w:ascii="Arial" w:hAnsi="Arial" w:hint="cs"/>
          <w:noProof w:val="0"/>
          <w:rtl/>
        </w:rPr>
        <w:t xml:space="preserve"> הוצע בגישור ע"י המגשר, למרות שהתובע תבע מיליוני ₪ (עדות עו"ד זליכוב בעמ' 59 שורות 30-31 ועמ' 62 שורה 2). </w:t>
      </w:r>
    </w:p>
    <w:p w:rsidR="0089398E" w:rsidRPr="001C06A1" w:rsidRDefault="0089398E" w:rsidP="00492EB1">
      <w:pPr>
        <w:pStyle w:val="ad"/>
        <w:spacing w:line="360" w:lineRule="auto"/>
        <w:rPr>
          <w:rFonts w:ascii="Arial" w:hAnsi="Arial"/>
          <w:noProof w:val="0"/>
          <w:rtl/>
        </w:rPr>
      </w:pPr>
    </w:p>
    <w:p w:rsidR="0089398E" w:rsidRPr="008B054B" w:rsidRDefault="008B054B" w:rsidP="00492EB1">
      <w:pPr>
        <w:spacing w:line="360" w:lineRule="auto"/>
        <w:ind w:left="720" w:hanging="720"/>
        <w:jc w:val="both"/>
        <w:rPr>
          <w:rFonts w:ascii="Arial" w:hAnsi="Arial"/>
          <w:noProof w:val="0"/>
        </w:rPr>
      </w:pPr>
      <w:r>
        <w:rPr>
          <w:rFonts w:ascii="Arial" w:hAnsi="Arial" w:hint="cs"/>
          <w:noProof w:val="0"/>
          <w:rtl/>
        </w:rPr>
        <w:t>1</w:t>
      </w:r>
      <w:r w:rsidR="004029AB">
        <w:rPr>
          <w:rFonts w:ascii="Arial" w:hAnsi="Arial" w:hint="cs"/>
          <w:noProof w:val="0"/>
          <w:rtl/>
        </w:rPr>
        <w:t>6</w:t>
      </w:r>
      <w:r>
        <w:rPr>
          <w:rFonts w:ascii="Arial" w:hAnsi="Arial" w:hint="cs"/>
          <w:noProof w:val="0"/>
          <w:rtl/>
        </w:rPr>
        <w:t>.</w:t>
      </w:r>
      <w:r>
        <w:rPr>
          <w:rFonts w:ascii="Arial" w:hAnsi="Arial" w:hint="cs"/>
          <w:noProof w:val="0"/>
          <w:rtl/>
        </w:rPr>
        <w:tab/>
      </w:r>
      <w:r w:rsidR="0089398E" w:rsidRPr="008B054B">
        <w:rPr>
          <w:rFonts w:ascii="Arial" w:hAnsi="Arial" w:hint="cs"/>
          <w:noProof w:val="0"/>
          <w:rtl/>
        </w:rPr>
        <w:t xml:space="preserve">טענת התובע בתביעתו, לפיה הוא הסכים לחתום </w:t>
      </w:r>
      <w:r w:rsidR="00E92D57">
        <w:rPr>
          <w:rFonts w:ascii="Arial" w:hAnsi="Arial" w:hint="cs"/>
          <w:noProof w:val="0"/>
          <w:rtl/>
        </w:rPr>
        <w:t>על כתב ה</w:t>
      </w:r>
      <w:r w:rsidR="0089398E" w:rsidRPr="008B054B">
        <w:rPr>
          <w:rFonts w:ascii="Arial" w:hAnsi="Arial" w:hint="cs"/>
          <w:noProof w:val="0"/>
          <w:rtl/>
        </w:rPr>
        <w:t>ו</w:t>
      </w:r>
      <w:r w:rsidR="00E92D57">
        <w:rPr>
          <w:rFonts w:ascii="Arial" w:hAnsi="Arial" w:hint="cs"/>
          <w:noProof w:val="0"/>
          <w:rtl/>
        </w:rPr>
        <w:t>ו</w:t>
      </w:r>
      <w:r w:rsidR="0089398E" w:rsidRPr="008B054B">
        <w:rPr>
          <w:rFonts w:ascii="Arial" w:hAnsi="Arial" w:hint="cs"/>
          <w:noProof w:val="0"/>
          <w:rtl/>
        </w:rPr>
        <w:t xml:space="preserve">יתור ועל דחיית התביעה רק לאור התחייבותו של המנוח להעניק לו סכום של שמונה מיליון ₪ נוספים, היא גרסה </w:t>
      </w:r>
      <w:r w:rsidR="005F10E5" w:rsidRPr="008B054B">
        <w:rPr>
          <w:rFonts w:ascii="Arial" w:hAnsi="Arial" w:hint="cs"/>
          <w:noProof w:val="0"/>
          <w:rtl/>
        </w:rPr>
        <w:t>"</w:t>
      </w:r>
      <w:r w:rsidR="0089398E" w:rsidRPr="008B054B">
        <w:rPr>
          <w:rFonts w:ascii="Arial" w:hAnsi="Arial" w:hint="cs"/>
          <w:noProof w:val="0"/>
          <w:rtl/>
        </w:rPr>
        <w:t>מתפתחת</w:t>
      </w:r>
      <w:r w:rsidR="005F10E5" w:rsidRPr="008B054B">
        <w:rPr>
          <w:rFonts w:ascii="Arial" w:hAnsi="Arial" w:hint="cs"/>
          <w:noProof w:val="0"/>
          <w:rtl/>
        </w:rPr>
        <w:t>"</w:t>
      </w:r>
      <w:r w:rsidR="0089398E" w:rsidRPr="008B054B">
        <w:rPr>
          <w:rFonts w:ascii="Arial" w:hAnsi="Arial" w:hint="cs"/>
          <w:noProof w:val="0"/>
          <w:rtl/>
        </w:rPr>
        <w:t xml:space="preserve"> שנוצרה רק במהלך חקירתו של התובע אצל מנהל העיזבון ולא הוזכרה כלל בתביעת החוב. </w:t>
      </w:r>
    </w:p>
    <w:p w:rsidR="0089398E" w:rsidRPr="008B054B" w:rsidRDefault="0089398E" w:rsidP="00492EB1">
      <w:pPr>
        <w:pStyle w:val="ad"/>
        <w:spacing w:line="360" w:lineRule="auto"/>
        <w:rPr>
          <w:rFonts w:ascii="Arial" w:hAnsi="Arial"/>
          <w:noProof w:val="0"/>
          <w:rtl/>
        </w:rPr>
      </w:pPr>
    </w:p>
    <w:p w:rsidR="0089398E" w:rsidRPr="008B054B" w:rsidRDefault="008B054B" w:rsidP="00492EB1">
      <w:pPr>
        <w:spacing w:line="360" w:lineRule="auto"/>
        <w:ind w:left="720" w:hanging="720"/>
        <w:jc w:val="both"/>
        <w:rPr>
          <w:rFonts w:ascii="Arial" w:hAnsi="Arial"/>
          <w:noProof w:val="0"/>
        </w:rPr>
      </w:pPr>
      <w:r>
        <w:rPr>
          <w:rFonts w:ascii="Arial" w:hAnsi="Arial" w:hint="cs"/>
          <w:noProof w:val="0"/>
          <w:rtl/>
        </w:rPr>
        <w:lastRenderedPageBreak/>
        <w:t>1</w:t>
      </w:r>
      <w:r w:rsidR="004029AB">
        <w:rPr>
          <w:rFonts w:ascii="Arial" w:hAnsi="Arial" w:hint="cs"/>
          <w:noProof w:val="0"/>
          <w:rtl/>
        </w:rPr>
        <w:t>7</w:t>
      </w:r>
      <w:r>
        <w:rPr>
          <w:rFonts w:ascii="Arial" w:hAnsi="Arial" w:hint="cs"/>
          <w:noProof w:val="0"/>
          <w:rtl/>
        </w:rPr>
        <w:t>.</w:t>
      </w:r>
      <w:r>
        <w:rPr>
          <w:rFonts w:ascii="Arial" w:hAnsi="Arial" w:hint="cs"/>
          <w:noProof w:val="0"/>
          <w:rtl/>
        </w:rPr>
        <w:tab/>
      </w:r>
      <w:r w:rsidR="0089398E" w:rsidRPr="008B054B">
        <w:rPr>
          <w:rFonts w:ascii="Arial" w:hAnsi="Arial" w:hint="cs"/>
          <w:noProof w:val="0"/>
          <w:rtl/>
        </w:rPr>
        <w:t>בתחילת חקירתו אצל מנהל העיזבון אישר התובע שבגישור הוא הסכים לקבל 800,000 ₪ (עמ' 8 שורות 17-18). לאחר מכן (עמ' 16 שורות 15-16) טען התובע כי "</w:t>
      </w:r>
      <w:r w:rsidR="0089398E" w:rsidRPr="008B054B">
        <w:rPr>
          <w:rFonts w:ascii="Arial" w:hAnsi="Arial" w:hint="cs"/>
          <w:b/>
          <w:bCs/>
          <w:noProof w:val="0"/>
          <w:rtl/>
        </w:rPr>
        <w:t>נכון שחתמתי על 800,000 שקל בתנאי שאני יודע שיש לי כתב התחייבות של 8,000,000 שקל</w:t>
      </w:r>
      <w:r w:rsidR="0089398E" w:rsidRPr="008B054B">
        <w:rPr>
          <w:rFonts w:ascii="Arial" w:hAnsi="Arial" w:hint="cs"/>
          <w:noProof w:val="0"/>
          <w:rtl/>
        </w:rPr>
        <w:t>". גרסה זו תמוהה. אם לשיטתו של התובע</w:t>
      </w:r>
      <w:r w:rsidR="005F10E5" w:rsidRPr="008B054B">
        <w:rPr>
          <w:rFonts w:ascii="Arial" w:hAnsi="Arial" w:hint="cs"/>
          <w:noProof w:val="0"/>
          <w:rtl/>
        </w:rPr>
        <w:t>,</w:t>
      </w:r>
      <w:r w:rsidR="0089398E" w:rsidRPr="008B054B">
        <w:rPr>
          <w:rFonts w:ascii="Arial" w:hAnsi="Arial" w:hint="cs"/>
          <w:noProof w:val="0"/>
          <w:rtl/>
        </w:rPr>
        <w:t xml:space="preserve"> המנוח הסכים להעניק לו עוד שמונה מיליון ₪, מדוע הסכים התובע לחתום על </w:t>
      </w:r>
      <w:r w:rsidR="005F10E5" w:rsidRPr="008B054B">
        <w:rPr>
          <w:rFonts w:ascii="Arial" w:hAnsi="Arial" w:hint="cs"/>
          <w:noProof w:val="0"/>
          <w:rtl/>
        </w:rPr>
        <w:t>ו</w:t>
      </w:r>
      <w:r w:rsidR="0089398E" w:rsidRPr="008B054B">
        <w:rPr>
          <w:rFonts w:ascii="Arial" w:hAnsi="Arial" w:hint="cs"/>
          <w:noProof w:val="0"/>
          <w:rtl/>
        </w:rPr>
        <w:t xml:space="preserve">יתור תביעות ודחיית התביעה לפני שהמנוח העביר לו את כתב ההתחייבות? איך יכול היה התובע להבטיח </w:t>
      </w:r>
      <w:r w:rsidR="000D7328">
        <w:rPr>
          <w:rFonts w:ascii="Arial" w:hAnsi="Arial" w:hint="cs"/>
          <w:noProof w:val="0"/>
          <w:rtl/>
        </w:rPr>
        <w:t>שיקבל</w:t>
      </w:r>
      <w:r w:rsidR="0089398E" w:rsidRPr="008B054B">
        <w:rPr>
          <w:rFonts w:ascii="Arial" w:hAnsi="Arial" w:hint="cs"/>
          <w:noProof w:val="0"/>
          <w:rtl/>
        </w:rPr>
        <w:t xml:space="preserve"> את הסכום העיקרי לאחר שהתביעה כבר נדחתה כשאין לו שום בטוחה ביד? אם גרסתו של התובע הי</w:t>
      </w:r>
      <w:r w:rsidR="005F10E5" w:rsidRPr="008B054B">
        <w:rPr>
          <w:rFonts w:ascii="Arial" w:hAnsi="Arial" w:hint="cs"/>
          <w:noProof w:val="0"/>
          <w:rtl/>
        </w:rPr>
        <w:t>י</w:t>
      </w:r>
      <w:r w:rsidR="0089398E" w:rsidRPr="008B054B">
        <w:rPr>
          <w:rFonts w:ascii="Arial" w:hAnsi="Arial" w:hint="cs"/>
          <w:noProof w:val="0"/>
          <w:rtl/>
        </w:rPr>
        <w:t>תה נכונה, היה מצופה ש</w:t>
      </w:r>
      <w:r w:rsidR="00A019DF" w:rsidRPr="008B054B">
        <w:rPr>
          <w:rFonts w:ascii="Arial" w:hAnsi="Arial" w:hint="cs"/>
          <w:noProof w:val="0"/>
          <w:rtl/>
        </w:rPr>
        <w:t xml:space="preserve">התובע ידרוש לקבל </w:t>
      </w:r>
      <w:r w:rsidR="0089398E" w:rsidRPr="008B054B">
        <w:rPr>
          <w:rFonts w:ascii="Arial" w:hAnsi="Arial" w:hint="cs"/>
          <w:noProof w:val="0"/>
          <w:rtl/>
        </w:rPr>
        <w:t xml:space="preserve">את כתב ההתחייבות </w:t>
      </w:r>
      <w:r w:rsidR="00A019DF" w:rsidRPr="008B054B">
        <w:rPr>
          <w:rFonts w:ascii="Arial" w:hAnsi="Arial" w:hint="cs"/>
          <w:noProof w:val="0"/>
          <w:rtl/>
        </w:rPr>
        <w:t>בד בבד עם חתימתו ע</w:t>
      </w:r>
      <w:r w:rsidR="0089398E" w:rsidRPr="008B054B">
        <w:rPr>
          <w:rFonts w:ascii="Arial" w:hAnsi="Arial" w:hint="cs"/>
          <w:noProof w:val="0"/>
          <w:rtl/>
        </w:rPr>
        <w:t xml:space="preserve">ל כתב הוויתור וטרם שהתביעה נדחתה בהסכמתו. </w:t>
      </w:r>
    </w:p>
    <w:p w:rsidR="00B1473E" w:rsidRPr="00B1473E" w:rsidRDefault="00B1473E" w:rsidP="00492EB1">
      <w:pPr>
        <w:pStyle w:val="ad"/>
        <w:spacing w:line="360" w:lineRule="auto"/>
        <w:rPr>
          <w:rFonts w:ascii="Arial" w:hAnsi="Arial"/>
          <w:noProof w:val="0"/>
          <w:rtl/>
        </w:rPr>
      </w:pPr>
    </w:p>
    <w:p w:rsidR="00B1473E" w:rsidRPr="008B054B" w:rsidRDefault="008B054B" w:rsidP="00492EB1">
      <w:pPr>
        <w:spacing w:line="360" w:lineRule="auto"/>
        <w:ind w:left="720" w:hanging="720"/>
        <w:jc w:val="both"/>
        <w:rPr>
          <w:rFonts w:ascii="Arial" w:hAnsi="Arial"/>
          <w:noProof w:val="0"/>
        </w:rPr>
      </w:pPr>
      <w:r>
        <w:rPr>
          <w:rFonts w:ascii="Arial" w:hAnsi="Arial" w:hint="cs"/>
          <w:noProof w:val="0"/>
          <w:rtl/>
        </w:rPr>
        <w:t>1</w:t>
      </w:r>
      <w:r w:rsidR="004029AB">
        <w:rPr>
          <w:rFonts w:ascii="Arial" w:hAnsi="Arial" w:hint="cs"/>
          <w:noProof w:val="0"/>
          <w:rtl/>
        </w:rPr>
        <w:t>8</w:t>
      </w:r>
      <w:r>
        <w:rPr>
          <w:rFonts w:ascii="Arial" w:hAnsi="Arial" w:hint="cs"/>
          <w:noProof w:val="0"/>
          <w:rtl/>
        </w:rPr>
        <w:t>.</w:t>
      </w:r>
      <w:r>
        <w:rPr>
          <w:rFonts w:ascii="Arial" w:hAnsi="Arial" w:hint="cs"/>
          <w:noProof w:val="0"/>
          <w:rtl/>
        </w:rPr>
        <w:tab/>
      </w:r>
      <w:r w:rsidR="00B1473E" w:rsidRPr="008B054B">
        <w:rPr>
          <w:rFonts w:ascii="Arial" w:hAnsi="Arial" w:hint="cs"/>
          <w:noProof w:val="0"/>
          <w:rtl/>
        </w:rPr>
        <w:t>גם סכום ההתחייבות אינו הגיוני. שהרי, ב"כ התובע בגישור עו"ד בר און, הציג במכתב למגשר מיום 15.3.21 את גובה דרישתו של התובע שמסתכמת בס</w:t>
      </w:r>
      <w:r w:rsidR="00CB2E02" w:rsidRPr="008B054B">
        <w:rPr>
          <w:rFonts w:ascii="Arial" w:hAnsi="Arial" w:hint="cs"/>
          <w:noProof w:val="0"/>
          <w:rtl/>
        </w:rPr>
        <w:t>כום כולל של 7 מיליון ₪ בלבד</w:t>
      </w:r>
      <w:r w:rsidR="00A019DF" w:rsidRPr="008B054B">
        <w:rPr>
          <w:rFonts w:ascii="Arial" w:hAnsi="Arial" w:hint="cs"/>
          <w:noProof w:val="0"/>
          <w:rtl/>
        </w:rPr>
        <w:t>,</w:t>
      </w:r>
      <w:r w:rsidR="00CB2E02" w:rsidRPr="008B054B">
        <w:rPr>
          <w:rFonts w:ascii="Arial" w:hAnsi="Arial" w:hint="cs"/>
          <w:noProof w:val="0"/>
          <w:rtl/>
        </w:rPr>
        <w:t xml:space="preserve"> מבלי ש</w:t>
      </w:r>
      <w:r w:rsidR="00A019DF" w:rsidRPr="008B054B">
        <w:rPr>
          <w:rFonts w:ascii="Arial" w:hAnsi="Arial" w:hint="cs"/>
          <w:noProof w:val="0"/>
          <w:rtl/>
        </w:rPr>
        <w:t xml:space="preserve">רכיב הנזק </w:t>
      </w:r>
      <w:r w:rsidR="00CB2E02" w:rsidRPr="008B054B">
        <w:rPr>
          <w:rFonts w:ascii="Arial" w:hAnsi="Arial" w:hint="cs"/>
          <w:noProof w:val="0"/>
          <w:rtl/>
        </w:rPr>
        <w:t xml:space="preserve">העיקרי בגין הפסד השתכרות לעתיד בגובה של </w:t>
      </w:r>
      <w:r w:rsidR="00CB2E02" w:rsidRPr="00D003C9">
        <w:rPr>
          <w:rFonts w:ascii="Arial" w:hAnsi="Arial" w:hint="cs"/>
          <w:noProof w:val="0"/>
          <w:rtl/>
        </w:rPr>
        <w:t xml:space="preserve">4.8 </w:t>
      </w:r>
      <w:r w:rsidR="00D003C9">
        <w:rPr>
          <w:rFonts w:ascii="Arial" w:hAnsi="Arial" w:hint="cs"/>
          <w:noProof w:val="0"/>
          <w:rtl/>
        </w:rPr>
        <w:t xml:space="preserve">מיליון </w:t>
      </w:r>
      <w:r w:rsidR="00A019DF" w:rsidRPr="00D003C9">
        <w:rPr>
          <w:rFonts w:ascii="Arial" w:hAnsi="Arial" w:hint="cs"/>
          <w:noProof w:val="0"/>
          <w:rtl/>
        </w:rPr>
        <w:t>₪,</w:t>
      </w:r>
      <w:r w:rsidR="00A019DF" w:rsidRPr="008B054B">
        <w:rPr>
          <w:rFonts w:ascii="Arial" w:hAnsi="Arial" w:hint="cs"/>
          <w:noProof w:val="0"/>
          <w:rtl/>
        </w:rPr>
        <w:t xml:space="preserve"> </w:t>
      </w:r>
      <w:r w:rsidR="00CB2E02" w:rsidRPr="008B054B">
        <w:rPr>
          <w:rFonts w:ascii="Arial" w:hAnsi="Arial" w:hint="cs"/>
          <w:noProof w:val="0"/>
          <w:rtl/>
        </w:rPr>
        <w:t xml:space="preserve">הוון. מדוע שהמנוח יציע לשלם סכום שגבוה ב </w:t>
      </w:r>
      <w:r w:rsidR="00CB2E02" w:rsidRPr="008B054B">
        <w:rPr>
          <w:rFonts w:ascii="Arial" w:hAnsi="Arial"/>
          <w:noProof w:val="0"/>
          <w:rtl/>
        </w:rPr>
        <w:t>–</w:t>
      </w:r>
      <w:r w:rsidR="000D7328">
        <w:rPr>
          <w:rFonts w:ascii="Arial" w:hAnsi="Arial" w:hint="cs"/>
          <w:noProof w:val="0"/>
          <w:rtl/>
        </w:rPr>
        <w:t xml:space="preserve"> 1.8 מיליון ₪ מ</w:t>
      </w:r>
      <w:r w:rsidR="00CB2E02" w:rsidRPr="008B054B">
        <w:rPr>
          <w:rFonts w:ascii="Arial" w:hAnsi="Arial" w:hint="cs"/>
          <w:noProof w:val="0"/>
          <w:rtl/>
        </w:rPr>
        <w:t xml:space="preserve">דרישת התובע? טענת התובע </w:t>
      </w:r>
      <w:r w:rsidR="00A019DF" w:rsidRPr="008B054B">
        <w:rPr>
          <w:rFonts w:ascii="Arial" w:hAnsi="Arial" w:hint="cs"/>
          <w:noProof w:val="0"/>
          <w:rtl/>
        </w:rPr>
        <w:t>ש</w:t>
      </w:r>
      <w:r w:rsidR="000D7328">
        <w:rPr>
          <w:rFonts w:ascii="Arial" w:hAnsi="Arial" w:hint="cs"/>
          <w:noProof w:val="0"/>
          <w:rtl/>
        </w:rPr>
        <w:t xml:space="preserve">הוא תבע 8 מיליון ₪ </w:t>
      </w:r>
      <w:r w:rsidR="00CB2E02" w:rsidRPr="008B054B">
        <w:rPr>
          <w:rFonts w:ascii="Arial" w:hAnsi="Arial" w:hint="cs"/>
          <w:noProof w:val="0"/>
          <w:rtl/>
        </w:rPr>
        <w:t>(עמ' 39 שורה 33 עד עמ' 40 שורה 9) מנוגדת למסמך זה והתובע לא הציג ולו מסמך אחד שבו הוא תבע סכום של 8 מיליון ₪ ולא ניתן על ידו כל הסבר לכך מעבר לתשובה כי "</w:t>
      </w:r>
      <w:r w:rsidR="00CB2E02" w:rsidRPr="00042CA4">
        <w:rPr>
          <w:rFonts w:ascii="Arial" w:hAnsi="Arial" w:hint="cs"/>
          <w:b/>
          <w:bCs/>
          <w:noProof w:val="0"/>
          <w:rtl/>
        </w:rPr>
        <w:t>לא היה לי את זה בתיק</w:t>
      </w:r>
      <w:r w:rsidR="00CB2E02" w:rsidRPr="008B054B">
        <w:rPr>
          <w:rFonts w:ascii="Arial" w:hAnsi="Arial" w:hint="cs"/>
          <w:noProof w:val="0"/>
          <w:rtl/>
        </w:rPr>
        <w:t xml:space="preserve">" (שם שורה 8).   </w:t>
      </w:r>
    </w:p>
    <w:p w:rsidR="0089398E" w:rsidRPr="000D7328" w:rsidRDefault="0089398E" w:rsidP="00492EB1">
      <w:pPr>
        <w:pStyle w:val="ad"/>
        <w:spacing w:line="360" w:lineRule="auto"/>
        <w:rPr>
          <w:rFonts w:ascii="Arial" w:hAnsi="Arial"/>
          <w:noProof w:val="0"/>
          <w:rtl/>
        </w:rPr>
      </w:pPr>
    </w:p>
    <w:p w:rsidR="0089398E" w:rsidRPr="008B054B" w:rsidRDefault="008B054B" w:rsidP="00ED5FEA">
      <w:pPr>
        <w:spacing w:line="360" w:lineRule="auto"/>
        <w:ind w:left="720" w:hanging="720"/>
        <w:jc w:val="both"/>
        <w:rPr>
          <w:rFonts w:ascii="Arial" w:hAnsi="Arial"/>
          <w:noProof w:val="0"/>
        </w:rPr>
      </w:pPr>
      <w:r>
        <w:rPr>
          <w:rFonts w:ascii="Arial" w:hAnsi="Arial" w:hint="cs"/>
          <w:noProof w:val="0"/>
          <w:rtl/>
        </w:rPr>
        <w:t>1</w:t>
      </w:r>
      <w:r w:rsidR="004029AB">
        <w:rPr>
          <w:rFonts w:ascii="Arial" w:hAnsi="Arial" w:hint="cs"/>
          <w:noProof w:val="0"/>
          <w:rtl/>
        </w:rPr>
        <w:t>9</w:t>
      </w:r>
      <w:r>
        <w:rPr>
          <w:rFonts w:ascii="Arial" w:hAnsi="Arial" w:hint="cs"/>
          <w:noProof w:val="0"/>
          <w:rtl/>
        </w:rPr>
        <w:t>.</w:t>
      </w:r>
      <w:r>
        <w:rPr>
          <w:rFonts w:ascii="Arial" w:hAnsi="Arial" w:hint="cs"/>
          <w:noProof w:val="0"/>
          <w:rtl/>
        </w:rPr>
        <w:tab/>
      </w:r>
      <w:r w:rsidR="0089398E" w:rsidRPr="008B054B">
        <w:rPr>
          <w:rFonts w:ascii="Arial" w:hAnsi="Arial" w:hint="cs"/>
          <w:noProof w:val="0"/>
          <w:rtl/>
        </w:rPr>
        <w:t>זאת ועוד: אין מחלוקת שהמנוח היה איש אמיד ביותר ולא ה</w:t>
      </w:r>
      <w:r w:rsidR="005F10E5" w:rsidRPr="008B054B">
        <w:rPr>
          <w:rFonts w:ascii="Arial" w:hAnsi="Arial" w:hint="cs"/>
          <w:noProof w:val="0"/>
          <w:rtl/>
        </w:rPr>
        <w:t>י</w:t>
      </w:r>
      <w:r w:rsidR="0089398E" w:rsidRPr="008B054B">
        <w:rPr>
          <w:rFonts w:ascii="Arial" w:hAnsi="Arial" w:hint="cs"/>
          <w:noProof w:val="0"/>
          <w:rtl/>
        </w:rPr>
        <w:t>יתה לו בעיה לשלם באופן מידי גם שמונה מיליון ₪. מדוע שהמנוח יבקש לפרוס את הסכום בעשרה תשלומים רק בעוד כש</w:t>
      </w:r>
      <w:r w:rsidR="005F10E5" w:rsidRPr="008B054B">
        <w:rPr>
          <w:rFonts w:ascii="Arial" w:hAnsi="Arial" w:hint="cs"/>
          <w:noProof w:val="0"/>
          <w:rtl/>
        </w:rPr>
        <w:t>ש</w:t>
      </w:r>
      <w:r w:rsidR="0089398E" w:rsidRPr="008B054B">
        <w:rPr>
          <w:rFonts w:ascii="Arial" w:hAnsi="Arial" w:hint="cs"/>
          <w:noProof w:val="0"/>
          <w:rtl/>
        </w:rPr>
        <w:t xml:space="preserve"> שנים ועוד עם הפרשי הצמדה מחודש יוני 2011? המנוח היה בן </w:t>
      </w:r>
      <w:r w:rsidR="00ED5FEA">
        <w:rPr>
          <w:rFonts w:ascii="Arial" w:hAnsi="Arial" w:hint="cs"/>
          <w:noProof w:val="0"/>
          <w:rtl/>
        </w:rPr>
        <w:t>--</w:t>
      </w:r>
      <w:r w:rsidR="0089398E" w:rsidRPr="008B054B">
        <w:rPr>
          <w:rFonts w:ascii="Arial" w:hAnsi="Arial" w:hint="cs"/>
          <w:noProof w:val="0"/>
          <w:rtl/>
        </w:rPr>
        <w:t xml:space="preserve"> כש</w:t>
      </w:r>
      <w:r w:rsidR="00B1466F">
        <w:rPr>
          <w:rFonts w:ascii="Arial" w:hAnsi="Arial" w:hint="cs"/>
          <w:noProof w:val="0"/>
          <w:rtl/>
        </w:rPr>
        <w:t xml:space="preserve">לטענת התובע </w:t>
      </w:r>
      <w:r w:rsidR="0089398E" w:rsidRPr="008B054B">
        <w:rPr>
          <w:rFonts w:ascii="Arial" w:hAnsi="Arial" w:hint="cs"/>
          <w:noProof w:val="0"/>
          <w:rtl/>
        </w:rPr>
        <w:t>חתם על כתב ההתחייבות ומדוע שיידחה את התשלום בש</w:t>
      </w:r>
      <w:r w:rsidR="005F10E5" w:rsidRPr="008B054B">
        <w:rPr>
          <w:rFonts w:ascii="Arial" w:hAnsi="Arial" w:hint="cs"/>
          <w:noProof w:val="0"/>
          <w:rtl/>
        </w:rPr>
        <w:t>ש</w:t>
      </w:r>
      <w:r w:rsidR="0089398E" w:rsidRPr="008B054B">
        <w:rPr>
          <w:rFonts w:ascii="Arial" w:hAnsi="Arial" w:hint="cs"/>
          <w:noProof w:val="0"/>
          <w:rtl/>
        </w:rPr>
        <w:t xml:space="preserve"> שנים ויפרוס אותו לעוד עשר שנים עד לשנת 2027? איך זה שמועד תחילת התשלומים נבחר דווקא ליום 1.1.17 שבמקרה "נפל" </w:t>
      </w:r>
      <w:r w:rsidR="00ED5FEA">
        <w:rPr>
          <w:rFonts w:ascii="Arial" w:hAnsi="Arial" w:hint="cs"/>
          <w:noProof w:val="0"/>
          <w:rtl/>
        </w:rPr>
        <w:t>מספר</w:t>
      </w:r>
      <w:r w:rsidR="0089398E" w:rsidRPr="008B054B">
        <w:rPr>
          <w:rFonts w:ascii="Arial" w:hAnsi="Arial" w:hint="cs"/>
          <w:noProof w:val="0"/>
          <w:rtl/>
        </w:rPr>
        <w:t xml:space="preserve"> חודשים לאחר פטירת המנוח?</w:t>
      </w:r>
      <w:r w:rsidR="003D1581">
        <w:rPr>
          <w:rFonts w:ascii="Arial" w:hAnsi="Arial" w:hint="cs"/>
          <w:noProof w:val="0"/>
          <w:rtl/>
        </w:rPr>
        <w:t xml:space="preserve"> טענת התובע </w:t>
      </w:r>
      <w:r w:rsidR="00D003C9">
        <w:rPr>
          <w:rFonts w:ascii="Arial" w:hAnsi="Arial" w:hint="cs"/>
          <w:noProof w:val="0"/>
          <w:rtl/>
        </w:rPr>
        <w:t>ש</w:t>
      </w:r>
      <w:r w:rsidR="003D1581">
        <w:rPr>
          <w:rFonts w:ascii="Arial" w:hAnsi="Arial" w:hint="cs"/>
          <w:noProof w:val="0"/>
          <w:rtl/>
        </w:rPr>
        <w:t>המנוח נהג לתת "התחייבויות עתידיות פרוסות ומהוונות" מאחר שכך התחייב ל</w:t>
      </w:r>
      <w:r w:rsidR="00ED5FEA">
        <w:rPr>
          <w:rFonts w:ascii="Arial" w:hAnsi="Arial" w:hint="cs"/>
          <w:noProof w:val="0"/>
          <w:rtl/>
        </w:rPr>
        <w:t>אלמונית</w:t>
      </w:r>
      <w:r w:rsidR="003D1581">
        <w:rPr>
          <w:rFonts w:ascii="Arial" w:hAnsi="Arial" w:hint="cs"/>
          <w:noProof w:val="0"/>
          <w:rtl/>
        </w:rPr>
        <w:t>, אין בה ממש. לא ניתן להשוו</w:t>
      </w:r>
      <w:r w:rsidR="00042CA4">
        <w:rPr>
          <w:rFonts w:ascii="Arial" w:hAnsi="Arial" w:hint="cs"/>
          <w:noProof w:val="0"/>
          <w:rtl/>
        </w:rPr>
        <w:t xml:space="preserve">ת תשלומי תמיכה </w:t>
      </w:r>
      <w:r w:rsidR="003D1581">
        <w:rPr>
          <w:rFonts w:ascii="Arial" w:hAnsi="Arial" w:hint="cs"/>
          <w:noProof w:val="0"/>
          <w:rtl/>
        </w:rPr>
        <w:t xml:space="preserve">לבת זוג שבמהותם הם עיתיים, לתשלום </w:t>
      </w:r>
      <w:r w:rsidR="001A0BB2">
        <w:rPr>
          <w:rFonts w:ascii="Arial" w:hAnsi="Arial" w:hint="cs"/>
          <w:noProof w:val="0"/>
          <w:rtl/>
        </w:rPr>
        <w:t xml:space="preserve">פיצויים </w:t>
      </w:r>
      <w:r w:rsidR="003D1581">
        <w:rPr>
          <w:rFonts w:ascii="Arial" w:hAnsi="Arial" w:hint="cs"/>
          <w:noProof w:val="0"/>
          <w:rtl/>
        </w:rPr>
        <w:t xml:space="preserve">בגין </w:t>
      </w:r>
      <w:r w:rsidR="001A0BB2">
        <w:rPr>
          <w:rFonts w:ascii="Arial" w:hAnsi="Arial" w:hint="cs"/>
          <w:noProof w:val="0"/>
          <w:rtl/>
        </w:rPr>
        <w:t>עוולה</w:t>
      </w:r>
      <w:r w:rsidR="003D1581">
        <w:rPr>
          <w:rFonts w:ascii="Arial" w:hAnsi="Arial" w:hint="cs"/>
          <w:noProof w:val="0"/>
          <w:rtl/>
        </w:rPr>
        <w:t xml:space="preserve"> נזיקית.</w:t>
      </w:r>
      <w:r w:rsidR="00B11F38">
        <w:rPr>
          <w:rFonts w:ascii="Arial" w:hAnsi="Arial" w:hint="cs"/>
          <w:noProof w:val="0"/>
          <w:rtl/>
        </w:rPr>
        <w:t xml:space="preserve"> לכן, העובדה שהנתבע הגיע להסכם פשרה עם </w:t>
      </w:r>
      <w:r w:rsidR="00ED5FEA">
        <w:rPr>
          <w:rFonts w:ascii="Arial" w:hAnsi="Arial" w:hint="cs"/>
          <w:noProof w:val="0"/>
          <w:rtl/>
        </w:rPr>
        <w:t>אלמונית</w:t>
      </w:r>
      <w:r w:rsidR="00B11F38">
        <w:rPr>
          <w:rFonts w:ascii="Arial" w:hAnsi="Arial" w:hint="cs"/>
          <w:noProof w:val="0"/>
          <w:rtl/>
        </w:rPr>
        <w:t xml:space="preserve"> בנושא תביעתה הכספית, אין לה דבר עם ההליך דנן.</w:t>
      </w:r>
      <w:r w:rsidR="003D1581">
        <w:rPr>
          <w:rFonts w:ascii="Arial" w:hAnsi="Arial" w:hint="cs"/>
          <w:noProof w:val="0"/>
          <w:rtl/>
        </w:rPr>
        <w:t xml:space="preserve"> </w:t>
      </w:r>
      <w:r w:rsidR="00B11F38">
        <w:rPr>
          <w:rFonts w:ascii="Arial" w:hAnsi="Arial" w:hint="cs"/>
          <w:noProof w:val="0"/>
          <w:rtl/>
        </w:rPr>
        <w:t xml:space="preserve">לפיכך, טענותיו של התובע כי נעשתה "קנייה" </w:t>
      </w:r>
      <w:r w:rsidR="00492EB1">
        <w:rPr>
          <w:rFonts w:ascii="Arial" w:hAnsi="Arial" w:hint="cs"/>
          <w:noProof w:val="0"/>
          <w:rtl/>
        </w:rPr>
        <w:t xml:space="preserve">של </w:t>
      </w:r>
      <w:r w:rsidR="00ED5FEA">
        <w:rPr>
          <w:rFonts w:ascii="Arial" w:hAnsi="Arial" w:hint="cs"/>
          <w:noProof w:val="0"/>
          <w:rtl/>
        </w:rPr>
        <w:t>אלמונית</w:t>
      </w:r>
      <w:r w:rsidR="00492EB1">
        <w:rPr>
          <w:rFonts w:ascii="Arial" w:hAnsi="Arial" w:hint="cs"/>
          <w:noProof w:val="0"/>
          <w:rtl/>
        </w:rPr>
        <w:t xml:space="preserve"> ושולמו</w:t>
      </w:r>
      <w:r w:rsidR="00B11F38">
        <w:rPr>
          <w:rFonts w:ascii="Arial" w:hAnsi="Arial" w:hint="cs"/>
          <w:noProof w:val="0"/>
          <w:rtl/>
        </w:rPr>
        <w:t xml:space="preserve"> לה כספים על מנת שלא תעיד בהליך דנן (סעיף 10 לסיכומי התשובה), לא רק שלא הוכחה אלא שאין לה כל יסוד, מאחר שאף לשיטת התובע, </w:t>
      </w:r>
      <w:r w:rsidR="00ED5FEA">
        <w:rPr>
          <w:rFonts w:ascii="Arial" w:hAnsi="Arial" w:hint="cs"/>
          <w:noProof w:val="0"/>
          <w:rtl/>
        </w:rPr>
        <w:t>אלמונית</w:t>
      </w:r>
      <w:r w:rsidR="00B11F38">
        <w:rPr>
          <w:rFonts w:ascii="Arial" w:hAnsi="Arial" w:hint="cs"/>
          <w:noProof w:val="0"/>
          <w:rtl/>
        </w:rPr>
        <w:t xml:space="preserve"> לא ידעה דבר על כתב ההתחייבות שנשמר בסוד כמוס אף ממנה.  </w:t>
      </w:r>
      <w:r w:rsidR="003D1581">
        <w:rPr>
          <w:rFonts w:ascii="Arial" w:hAnsi="Arial" w:hint="cs"/>
          <w:noProof w:val="0"/>
          <w:rtl/>
        </w:rPr>
        <w:t xml:space="preserve"> </w:t>
      </w:r>
    </w:p>
    <w:p w:rsidR="0089398E" w:rsidRPr="00D003C9" w:rsidRDefault="0089398E" w:rsidP="00492EB1">
      <w:pPr>
        <w:pStyle w:val="ad"/>
        <w:spacing w:line="360" w:lineRule="auto"/>
        <w:rPr>
          <w:rFonts w:ascii="Arial" w:hAnsi="Arial"/>
          <w:noProof w:val="0"/>
          <w:rtl/>
        </w:rPr>
      </w:pPr>
    </w:p>
    <w:p w:rsidR="0089398E" w:rsidRPr="008B054B" w:rsidRDefault="004029AB" w:rsidP="00492EB1">
      <w:pPr>
        <w:spacing w:line="360" w:lineRule="auto"/>
        <w:ind w:left="720" w:hanging="720"/>
        <w:jc w:val="both"/>
        <w:rPr>
          <w:rFonts w:ascii="Arial" w:hAnsi="Arial"/>
          <w:noProof w:val="0"/>
        </w:rPr>
      </w:pPr>
      <w:r>
        <w:rPr>
          <w:rFonts w:ascii="Arial" w:hAnsi="Arial" w:hint="cs"/>
          <w:noProof w:val="0"/>
          <w:rtl/>
        </w:rPr>
        <w:t>20</w:t>
      </w:r>
      <w:r w:rsidR="008B054B">
        <w:rPr>
          <w:rFonts w:ascii="Arial" w:hAnsi="Arial" w:hint="cs"/>
          <w:noProof w:val="0"/>
          <w:rtl/>
        </w:rPr>
        <w:t>.</w:t>
      </w:r>
      <w:r w:rsidR="008B054B">
        <w:rPr>
          <w:rFonts w:ascii="Arial" w:hAnsi="Arial" w:hint="cs"/>
          <w:noProof w:val="0"/>
          <w:rtl/>
        </w:rPr>
        <w:tab/>
      </w:r>
      <w:r w:rsidR="0089398E" w:rsidRPr="008B054B">
        <w:rPr>
          <w:rFonts w:ascii="Arial" w:hAnsi="Arial" w:hint="cs"/>
          <w:noProof w:val="0"/>
          <w:rtl/>
        </w:rPr>
        <w:t xml:space="preserve">לא סביר גם, שהמנוח כתב בכתב ההתחייבות שאת הסכום ישלמו או הוא או כל אחד משלושת ילדיו. המנוח שהיה איש עסקים </w:t>
      </w:r>
      <w:r w:rsidR="005F10E5" w:rsidRPr="008B054B">
        <w:rPr>
          <w:rFonts w:ascii="Arial" w:hAnsi="Arial" w:hint="cs"/>
          <w:noProof w:val="0"/>
          <w:rtl/>
        </w:rPr>
        <w:t>ממולח</w:t>
      </w:r>
      <w:r w:rsidR="0089398E" w:rsidRPr="008B054B">
        <w:rPr>
          <w:rFonts w:ascii="Arial" w:hAnsi="Arial" w:hint="cs"/>
          <w:noProof w:val="0"/>
          <w:rtl/>
        </w:rPr>
        <w:t xml:space="preserve"> ואף עורך דין בהשכלתו, ידע בוודאי שלא ניתן לחייב צד</w:t>
      </w:r>
      <w:r w:rsidR="00A019DF" w:rsidRPr="008B054B">
        <w:rPr>
          <w:rFonts w:ascii="Arial" w:hAnsi="Arial" w:hint="cs"/>
          <w:noProof w:val="0"/>
          <w:rtl/>
        </w:rPr>
        <w:t>די</w:t>
      </w:r>
      <w:r w:rsidR="0089398E" w:rsidRPr="008B054B">
        <w:rPr>
          <w:rFonts w:ascii="Arial" w:hAnsi="Arial" w:hint="cs"/>
          <w:noProof w:val="0"/>
          <w:rtl/>
        </w:rPr>
        <w:t xml:space="preserve"> ג' לשלם סכומים שהוא התחייב לשלם לתובע, מבלי ידיעת והסכמת אותם </w:t>
      </w:r>
      <w:r w:rsidR="0089398E" w:rsidRPr="008B054B">
        <w:rPr>
          <w:rFonts w:ascii="Arial" w:hAnsi="Arial" w:hint="cs"/>
          <w:noProof w:val="0"/>
          <w:rtl/>
        </w:rPr>
        <w:lastRenderedPageBreak/>
        <w:t>צדדי ג'. שרבוב הילדים לכתב ההתחייבות</w:t>
      </w:r>
      <w:r w:rsidR="005F10E5" w:rsidRPr="008B054B">
        <w:rPr>
          <w:rFonts w:ascii="Arial" w:hAnsi="Arial" w:hint="cs"/>
          <w:noProof w:val="0"/>
          <w:rtl/>
        </w:rPr>
        <w:t>,</w:t>
      </w:r>
      <w:r w:rsidR="0089398E" w:rsidRPr="008B054B">
        <w:rPr>
          <w:rFonts w:ascii="Arial" w:hAnsi="Arial" w:hint="cs"/>
          <w:noProof w:val="0"/>
          <w:rtl/>
        </w:rPr>
        <w:t xml:space="preserve"> אף הוא מעורר תהייה ומעלה חשש שאולי התובע התכוון מראש שמכתב זה יוגש לפירעון רק </w:t>
      </w:r>
      <w:r w:rsidR="001369C1" w:rsidRPr="008B054B">
        <w:rPr>
          <w:rFonts w:ascii="Arial" w:hAnsi="Arial" w:hint="cs"/>
          <w:noProof w:val="0"/>
          <w:rtl/>
        </w:rPr>
        <w:t>לילדיו</w:t>
      </w:r>
      <w:r w:rsidR="00AC135C" w:rsidRPr="008B054B">
        <w:rPr>
          <w:rFonts w:ascii="Arial" w:hAnsi="Arial" w:hint="cs"/>
          <w:noProof w:val="0"/>
          <w:rtl/>
        </w:rPr>
        <w:t>,</w:t>
      </w:r>
      <w:r w:rsidR="001369C1" w:rsidRPr="008B054B">
        <w:rPr>
          <w:rFonts w:ascii="Arial" w:hAnsi="Arial" w:hint="cs"/>
          <w:noProof w:val="0"/>
          <w:rtl/>
        </w:rPr>
        <w:t xml:space="preserve"> לאחר שה</w:t>
      </w:r>
      <w:r w:rsidR="005F10E5" w:rsidRPr="008B054B">
        <w:rPr>
          <w:rFonts w:ascii="Arial" w:hAnsi="Arial" w:hint="cs"/>
          <w:noProof w:val="0"/>
          <w:rtl/>
        </w:rPr>
        <w:t xml:space="preserve">מנוח </w:t>
      </w:r>
      <w:r w:rsidR="001369C1" w:rsidRPr="008B054B">
        <w:rPr>
          <w:rFonts w:ascii="Arial" w:hAnsi="Arial" w:hint="cs"/>
          <w:noProof w:val="0"/>
          <w:rtl/>
        </w:rPr>
        <w:t xml:space="preserve">כבר לא </w:t>
      </w:r>
      <w:r w:rsidR="005F10E5" w:rsidRPr="008B054B">
        <w:rPr>
          <w:rFonts w:ascii="Arial" w:hAnsi="Arial" w:hint="cs"/>
          <w:noProof w:val="0"/>
          <w:rtl/>
        </w:rPr>
        <w:t>יהי</w:t>
      </w:r>
      <w:r w:rsidR="001369C1" w:rsidRPr="008B054B">
        <w:rPr>
          <w:rFonts w:ascii="Arial" w:hAnsi="Arial" w:hint="cs"/>
          <w:noProof w:val="0"/>
          <w:rtl/>
        </w:rPr>
        <w:t>ה ב</w:t>
      </w:r>
      <w:r w:rsidR="005F10E5" w:rsidRPr="008B054B">
        <w:rPr>
          <w:rFonts w:ascii="Arial" w:hAnsi="Arial" w:hint="cs"/>
          <w:noProof w:val="0"/>
          <w:rtl/>
        </w:rPr>
        <w:t>חיים</w:t>
      </w:r>
      <w:r w:rsidR="0089398E" w:rsidRPr="008B054B">
        <w:rPr>
          <w:rFonts w:ascii="Arial" w:hAnsi="Arial" w:hint="cs"/>
          <w:noProof w:val="0"/>
          <w:rtl/>
        </w:rPr>
        <w:t xml:space="preserve">. </w:t>
      </w:r>
    </w:p>
    <w:p w:rsidR="00CB2E02" w:rsidRPr="00CB2E02" w:rsidRDefault="00CB2E02" w:rsidP="00492EB1">
      <w:pPr>
        <w:pStyle w:val="ad"/>
        <w:spacing w:line="360" w:lineRule="auto"/>
        <w:rPr>
          <w:rFonts w:ascii="Arial" w:hAnsi="Arial"/>
          <w:noProof w:val="0"/>
          <w:rtl/>
        </w:rPr>
      </w:pPr>
    </w:p>
    <w:p w:rsidR="00CB2E02" w:rsidRPr="008B054B" w:rsidRDefault="008B054B" w:rsidP="00492EB1">
      <w:pPr>
        <w:spacing w:line="360" w:lineRule="auto"/>
        <w:ind w:left="720" w:hanging="720"/>
        <w:jc w:val="both"/>
        <w:rPr>
          <w:rFonts w:ascii="Arial" w:hAnsi="Arial"/>
          <w:noProof w:val="0"/>
        </w:rPr>
      </w:pPr>
      <w:r>
        <w:rPr>
          <w:rFonts w:ascii="Arial" w:hAnsi="Arial" w:hint="cs"/>
          <w:noProof w:val="0"/>
          <w:rtl/>
        </w:rPr>
        <w:t>2</w:t>
      </w:r>
      <w:r w:rsidR="004029AB">
        <w:rPr>
          <w:rFonts w:ascii="Arial" w:hAnsi="Arial" w:hint="cs"/>
          <w:noProof w:val="0"/>
          <w:rtl/>
        </w:rPr>
        <w:t>1</w:t>
      </w:r>
      <w:r>
        <w:rPr>
          <w:rFonts w:ascii="Arial" w:hAnsi="Arial" w:hint="cs"/>
          <w:noProof w:val="0"/>
          <w:rtl/>
        </w:rPr>
        <w:t>.</w:t>
      </w:r>
      <w:r>
        <w:rPr>
          <w:rFonts w:ascii="Arial" w:hAnsi="Arial" w:hint="cs"/>
          <w:noProof w:val="0"/>
          <w:rtl/>
        </w:rPr>
        <w:tab/>
      </w:r>
      <w:r w:rsidR="00CB2E02" w:rsidRPr="008B054B">
        <w:rPr>
          <w:rFonts w:ascii="Arial" w:hAnsi="Arial" w:hint="cs"/>
          <w:noProof w:val="0"/>
          <w:rtl/>
        </w:rPr>
        <w:t xml:space="preserve">בחקירתו, טען התובע לראשונה </w:t>
      </w:r>
      <w:r w:rsidR="00AC135C" w:rsidRPr="008B054B">
        <w:rPr>
          <w:rFonts w:ascii="Arial" w:hAnsi="Arial" w:hint="cs"/>
          <w:noProof w:val="0"/>
          <w:rtl/>
        </w:rPr>
        <w:t>ש</w:t>
      </w:r>
      <w:r w:rsidR="00CB2E02" w:rsidRPr="008B054B">
        <w:rPr>
          <w:rFonts w:ascii="Arial" w:hAnsi="Arial" w:hint="cs"/>
          <w:noProof w:val="0"/>
          <w:rtl/>
        </w:rPr>
        <w:t>הוא זה שביקש מ</w:t>
      </w:r>
      <w:r w:rsidR="00632469" w:rsidRPr="008B054B">
        <w:rPr>
          <w:rFonts w:ascii="Arial" w:hAnsi="Arial" w:hint="cs"/>
          <w:noProof w:val="0"/>
          <w:rtl/>
        </w:rPr>
        <w:t>המנוח "בטחונות" ולכן ביקש שבמסמך ייכתב שאף ילדי המנוח יהיו חייבים לשלם לו את סכום ההתחייבות (עמ' 42 שורות 9-27</w:t>
      </w:r>
      <w:r w:rsidR="00FC2CC9" w:rsidRPr="008B054B">
        <w:rPr>
          <w:rFonts w:ascii="Arial" w:hAnsi="Arial" w:hint="cs"/>
          <w:noProof w:val="0"/>
          <w:rtl/>
        </w:rPr>
        <w:t>)</w:t>
      </w:r>
      <w:r w:rsidR="00632469" w:rsidRPr="008B054B">
        <w:rPr>
          <w:rFonts w:ascii="Arial" w:hAnsi="Arial" w:hint="cs"/>
          <w:noProof w:val="0"/>
          <w:rtl/>
        </w:rPr>
        <w:t>. התובע גם טען לראשונה בחקירתו שידע מהמנוח שהסכום ישולם לו בתשלומים ואולם אף פרט מהותי זה לא נזכר בתצהירו והתובע לא ידע להסביר את פשר הדבר והשיב כי: "</w:t>
      </w:r>
      <w:r w:rsidR="00632469" w:rsidRPr="00042CA4">
        <w:rPr>
          <w:rFonts w:ascii="Arial" w:hAnsi="Arial" w:hint="cs"/>
          <w:b/>
          <w:bCs/>
          <w:noProof w:val="0"/>
          <w:rtl/>
        </w:rPr>
        <w:t>אולי הייתי צריך לפרט בתצהיר</w:t>
      </w:r>
      <w:r w:rsidR="00632469" w:rsidRPr="008B054B">
        <w:rPr>
          <w:rFonts w:ascii="Arial" w:hAnsi="Arial" w:hint="cs"/>
          <w:noProof w:val="0"/>
          <w:rtl/>
        </w:rPr>
        <w:t xml:space="preserve">" </w:t>
      </w:r>
      <w:r w:rsidR="00632469" w:rsidRPr="00492EB1">
        <w:rPr>
          <w:rFonts w:ascii="Arial" w:hAnsi="Arial" w:hint="cs"/>
          <w:noProof w:val="0"/>
          <w:rtl/>
        </w:rPr>
        <w:t>(</w:t>
      </w:r>
      <w:r w:rsidR="00632469" w:rsidRPr="008B054B">
        <w:rPr>
          <w:rFonts w:ascii="Arial" w:hAnsi="Arial" w:hint="cs"/>
          <w:noProof w:val="0"/>
          <w:rtl/>
        </w:rPr>
        <w:t>עמ' 43 שורות 5-15). פרטים מהותיים אלו שכלל לא נזכרו בתצהיר התובע ועלו לפתע בחקירה, פוגמים קשות באמון שיש ליתן ב</w:t>
      </w:r>
      <w:r w:rsidR="00FC2CC9" w:rsidRPr="008B054B">
        <w:rPr>
          <w:rFonts w:ascii="Arial" w:hAnsi="Arial" w:hint="cs"/>
          <w:noProof w:val="0"/>
          <w:rtl/>
        </w:rPr>
        <w:t>גרסת ה</w:t>
      </w:r>
      <w:r w:rsidR="00632469" w:rsidRPr="008B054B">
        <w:rPr>
          <w:rFonts w:ascii="Arial" w:hAnsi="Arial" w:hint="cs"/>
          <w:noProof w:val="0"/>
          <w:rtl/>
        </w:rPr>
        <w:t>תובע</w:t>
      </w:r>
      <w:r w:rsidR="00FC2CC9" w:rsidRPr="008B054B">
        <w:rPr>
          <w:rFonts w:ascii="Arial" w:hAnsi="Arial" w:hint="cs"/>
          <w:noProof w:val="0"/>
          <w:rtl/>
        </w:rPr>
        <w:t>.</w:t>
      </w:r>
    </w:p>
    <w:p w:rsidR="0089398E" w:rsidRPr="0089398E" w:rsidRDefault="0089398E" w:rsidP="00492EB1">
      <w:pPr>
        <w:pStyle w:val="ad"/>
        <w:spacing w:line="360" w:lineRule="auto"/>
        <w:rPr>
          <w:rFonts w:ascii="Arial" w:hAnsi="Arial"/>
          <w:noProof w:val="0"/>
          <w:rtl/>
        </w:rPr>
      </w:pPr>
    </w:p>
    <w:p w:rsidR="0089398E" w:rsidRPr="008B054B" w:rsidRDefault="008B054B" w:rsidP="00ED5FEA">
      <w:pPr>
        <w:spacing w:line="360" w:lineRule="auto"/>
        <w:ind w:left="720" w:hanging="720"/>
        <w:jc w:val="both"/>
        <w:rPr>
          <w:rFonts w:ascii="Arial" w:hAnsi="Arial"/>
          <w:noProof w:val="0"/>
        </w:rPr>
      </w:pPr>
      <w:r w:rsidRPr="008B054B">
        <w:rPr>
          <w:rFonts w:ascii="Arial" w:hAnsi="Arial" w:hint="cs"/>
          <w:noProof w:val="0"/>
          <w:rtl/>
        </w:rPr>
        <w:t>2</w:t>
      </w:r>
      <w:r w:rsidR="004029AB">
        <w:rPr>
          <w:rFonts w:ascii="Arial" w:hAnsi="Arial" w:hint="cs"/>
          <w:noProof w:val="0"/>
          <w:rtl/>
        </w:rPr>
        <w:t>2</w:t>
      </w:r>
      <w:r w:rsidRPr="008B054B">
        <w:rPr>
          <w:rFonts w:ascii="Arial" w:hAnsi="Arial" w:hint="cs"/>
          <w:noProof w:val="0"/>
          <w:rtl/>
        </w:rPr>
        <w:t>.</w:t>
      </w:r>
      <w:r w:rsidRPr="008B054B">
        <w:rPr>
          <w:rFonts w:ascii="Arial" w:hAnsi="Arial"/>
          <w:noProof w:val="0"/>
          <w:rtl/>
        </w:rPr>
        <w:tab/>
      </w:r>
      <w:r w:rsidR="0089398E" w:rsidRPr="008B054B">
        <w:rPr>
          <w:rFonts w:ascii="Arial" w:hAnsi="Arial" w:hint="cs"/>
          <w:b/>
          <w:bCs/>
          <w:noProof w:val="0"/>
          <w:rtl/>
        </w:rPr>
        <w:t>(ד) סימני זיוף בכתב ההתחייבות</w:t>
      </w:r>
      <w:r w:rsidR="0089398E" w:rsidRPr="008B054B">
        <w:rPr>
          <w:rFonts w:ascii="Arial" w:hAnsi="Arial" w:hint="cs"/>
          <w:noProof w:val="0"/>
          <w:rtl/>
        </w:rPr>
        <w:t xml:space="preserve"> </w:t>
      </w:r>
      <w:r w:rsidR="003770BE" w:rsidRPr="008B054B">
        <w:rPr>
          <w:rFonts w:ascii="Arial" w:hAnsi="Arial" w:hint="cs"/>
          <w:b/>
          <w:bCs/>
          <w:noProof w:val="0"/>
          <w:rtl/>
        </w:rPr>
        <w:t>וחוסר אמינותו של התובע</w:t>
      </w:r>
      <w:r w:rsidR="0089398E" w:rsidRPr="008B054B">
        <w:rPr>
          <w:rFonts w:ascii="Arial" w:hAnsi="Arial"/>
          <w:noProof w:val="0"/>
          <w:rtl/>
        </w:rPr>
        <w:t>–</w:t>
      </w:r>
      <w:r w:rsidR="0089398E" w:rsidRPr="008B054B">
        <w:rPr>
          <w:rFonts w:ascii="Arial" w:hAnsi="Arial" w:hint="cs"/>
          <w:noProof w:val="0"/>
          <w:rtl/>
        </w:rPr>
        <w:t xml:space="preserve"> מזכירתו האישית של המנוח משנת 2000 ועד ליום מותו הגב' </w:t>
      </w:r>
      <w:r w:rsidR="00ED5FEA">
        <w:rPr>
          <w:rFonts w:ascii="Arial" w:hAnsi="Arial" w:hint="cs"/>
          <w:noProof w:val="0"/>
          <w:rtl/>
        </w:rPr>
        <w:t>ה'</w:t>
      </w:r>
      <w:r w:rsidR="0089398E" w:rsidRPr="008B054B">
        <w:rPr>
          <w:rFonts w:ascii="Arial" w:hAnsi="Arial" w:hint="cs"/>
          <w:noProof w:val="0"/>
          <w:rtl/>
        </w:rPr>
        <w:t xml:space="preserve"> העידה שהמנוח מעולם לא הדפיס שום מסמך בעצמו. בנוסף, גב' </w:t>
      </w:r>
      <w:r w:rsidR="00ED5FEA">
        <w:rPr>
          <w:rFonts w:ascii="Arial" w:hAnsi="Arial" w:hint="cs"/>
          <w:noProof w:val="0"/>
          <w:rtl/>
        </w:rPr>
        <w:t>ה'</w:t>
      </w:r>
      <w:r w:rsidR="0089398E" w:rsidRPr="008B054B">
        <w:rPr>
          <w:rFonts w:ascii="Arial" w:hAnsi="Arial" w:hint="cs"/>
          <w:noProof w:val="0"/>
          <w:rtl/>
        </w:rPr>
        <w:t xml:space="preserve"> העידה שנייר המכתבים שעליו נכתב כתב ההתחייבות הוא נייר ישן מאוד שנעשה בו שימוש עד לשנת 1993 ומספר הטלפון המצוין בו, הוחלף בשנת 1993 ולמנוח היה מספר </w:t>
      </w:r>
      <w:r w:rsidR="00AC135C" w:rsidRPr="008B054B">
        <w:rPr>
          <w:rFonts w:ascii="Arial" w:hAnsi="Arial" w:hint="cs"/>
          <w:noProof w:val="0"/>
          <w:rtl/>
        </w:rPr>
        <w:t xml:space="preserve">טלפון </w:t>
      </w:r>
      <w:r w:rsidR="0089398E" w:rsidRPr="008B054B">
        <w:rPr>
          <w:rFonts w:ascii="Arial" w:hAnsi="Arial" w:hint="cs"/>
          <w:noProof w:val="0"/>
          <w:rtl/>
        </w:rPr>
        <w:t>אחר. ניירות המכתבים ש</w:t>
      </w:r>
      <w:r w:rsidR="00A7142E" w:rsidRPr="008B054B">
        <w:rPr>
          <w:rFonts w:ascii="Arial" w:hAnsi="Arial" w:hint="cs"/>
          <w:noProof w:val="0"/>
          <w:rtl/>
        </w:rPr>
        <w:t xml:space="preserve">גב' </w:t>
      </w:r>
      <w:r w:rsidR="00ED5FEA">
        <w:rPr>
          <w:rFonts w:ascii="Arial" w:hAnsi="Arial" w:hint="cs"/>
          <w:noProof w:val="0"/>
          <w:rtl/>
        </w:rPr>
        <w:t>ה'</w:t>
      </w:r>
      <w:r w:rsidR="0089398E" w:rsidRPr="008B054B">
        <w:rPr>
          <w:rFonts w:ascii="Arial" w:hAnsi="Arial" w:hint="cs"/>
          <w:noProof w:val="0"/>
          <w:rtl/>
        </w:rPr>
        <w:t xml:space="preserve"> הציגה מהתקופה שבה נחתם כתב ההתחייבות</w:t>
      </w:r>
      <w:r w:rsidR="001369C1" w:rsidRPr="008B054B">
        <w:rPr>
          <w:rFonts w:ascii="Arial" w:hAnsi="Arial" w:hint="cs"/>
          <w:noProof w:val="0"/>
          <w:rtl/>
        </w:rPr>
        <w:t>,</w:t>
      </w:r>
      <w:r w:rsidR="0089398E" w:rsidRPr="008B054B">
        <w:rPr>
          <w:rFonts w:ascii="Arial" w:hAnsi="Arial" w:hint="cs"/>
          <w:noProof w:val="0"/>
          <w:rtl/>
        </w:rPr>
        <w:t xml:space="preserve"> מלמדים </w:t>
      </w:r>
      <w:r w:rsidR="001369C1" w:rsidRPr="008B054B">
        <w:rPr>
          <w:rFonts w:ascii="Arial" w:hAnsi="Arial" w:hint="cs"/>
          <w:noProof w:val="0"/>
          <w:rtl/>
        </w:rPr>
        <w:t>ש</w:t>
      </w:r>
      <w:r w:rsidR="0089398E" w:rsidRPr="008B054B">
        <w:rPr>
          <w:rFonts w:ascii="Arial" w:hAnsi="Arial" w:hint="cs"/>
          <w:noProof w:val="0"/>
          <w:rtl/>
        </w:rPr>
        <w:t>באותה עת</w:t>
      </w:r>
      <w:r w:rsidR="001369C1" w:rsidRPr="008B054B">
        <w:rPr>
          <w:rFonts w:ascii="Arial" w:hAnsi="Arial" w:hint="cs"/>
          <w:noProof w:val="0"/>
          <w:rtl/>
        </w:rPr>
        <w:t xml:space="preserve"> בשנת 2011, </w:t>
      </w:r>
      <w:r w:rsidR="0089398E" w:rsidRPr="008B054B">
        <w:rPr>
          <w:rFonts w:ascii="Arial" w:hAnsi="Arial" w:hint="cs"/>
          <w:noProof w:val="0"/>
          <w:rtl/>
        </w:rPr>
        <w:t xml:space="preserve">נייר המכתבים </w:t>
      </w:r>
      <w:r w:rsidR="001369C1" w:rsidRPr="008B054B">
        <w:rPr>
          <w:rFonts w:ascii="Arial" w:hAnsi="Arial" w:hint="cs"/>
          <w:noProof w:val="0"/>
          <w:rtl/>
        </w:rPr>
        <w:t xml:space="preserve">של המנוח </w:t>
      </w:r>
      <w:r w:rsidR="0089398E" w:rsidRPr="008B054B">
        <w:rPr>
          <w:rFonts w:ascii="Arial" w:hAnsi="Arial" w:hint="cs"/>
          <w:noProof w:val="0"/>
          <w:rtl/>
        </w:rPr>
        <w:t>היה שונה לחלוטין ולכן יש רגליים לטענת הנתבע</w:t>
      </w:r>
      <w:r w:rsidR="00AC135C" w:rsidRPr="008B054B">
        <w:rPr>
          <w:rFonts w:ascii="Arial" w:hAnsi="Arial" w:hint="cs"/>
          <w:noProof w:val="0"/>
          <w:rtl/>
        </w:rPr>
        <w:t>,</w:t>
      </w:r>
      <w:r w:rsidR="0089398E" w:rsidRPr="008B054B">
        <w:rPr>
          <w:rFonts w:ascii="Arial" w:hAnsi="Arial" w:hint="cs"/>
          <w:noProof w:val="0"/>
          <w:rtl/>
        </w:rPr>
        <w:t xml:space="preserve"> שלתובע היו ניירות מכתבים מתקופה ישנה שה</w:t>
      </w:r>
      <w:r w:rsidR="001369C1" w:rsidRPr="008B054B">
        <w:rPr>
          <w:rFonts w:ascii="Arial" w:hAnsi="Arial" w:hint="cs"/>
          <w:noProof w:val="0"/>
          <w:rtl/>
        </w:rPr>
        <w:t>וא</w:t>
      </w:r>
      <w:r w:rsidR="0089398E" w:rsidRPr="008B054B">
        <w:rPr>
          <w:rFonts w:ascii="Arial" w:hAnsi="Arial" w:hint="cs"/>
          <w:noProof w:val="0"/>
          <w:rtl/>
        </w:rPr>
        <w:t xml:space="preserve"> עשה בהם שימוש להכנת כתב ההתחייבות.</w:t>
      </w:r>
      <w:r w:rsidR="003D1581">
        <w:rPr>
          <w:rFonts w:ascii="Arial" w:hAnsi="Arial" w:hint="cs"/>
          <w:noProof w:val="0"/>
          <w:rtl/>
        </w:rPr>
        <w:t xml:space="preserve"> אכן, היו מסמכים שונים שלא הודפסו במשרד שבו עבדה גב' </w:t>
      </w:r>
      <w:r w:rsidR="00ED5FEA">
        <w:rPr>
          <w:rFonts w:ascii="Arial" w:hAnsi="Arial" w:hint="cs"/>
          <w:noProof w:val="0"/>
          <w:rtl/>
        </w:rPr>
        <w:t>ה'</w:t>
      </w:r>
      <w:r w:rsidR="003D1581">
        <w:rPr>
          <w:rFonts w:ascii="Arial" w:hAnsi="Arial" w:hint="cs"/>
          <w:noProof w:val="0"/>
          <w:rtl/>
        </w:rPr>
        <w:t xml:space="preserve"> ובה</w:t>
      </w:r>
      <w:r w:rsidR="009204A3">
        <w:rPr>
          <w:rFonts w:ascii="Arial" w:hAnsi="Arial" w:hint="cs"/>
          <w:noProof w:val="0"/>
          <w:rtl/>
        </w:rPr>
        <w:t xml:space="preserve">ם לא היו מצוין מספר הסימוכין ואופן כתיבת התאריך היה דומה לזה שמצוין בכתב ההתחייבות, כפי שעלה בחקירתה. יחד עם זאת, כתיבת ההתחייבות על נייר </w:t>
      </w:r>
      <w:r w:rsidR="0055204B">
        <w:rPr>
          <w:rFonts w:ascii="Arial" w:hAnsi="Arial" w:hint="cs"/>
          <w:noProof w:val="0"/>
          <w:rtl/>
        </w:rPr>
        <w:t xml:space="preserve">מכתבים </w:t>
      </w:r>
      <w:r w:rsidR="009204A3">
        <w:rPr>
          <w:rFonts w:ascii="Arial" w:hAnsi="Arial" w:hint="cs"/>
          <w:noProof w:val="0"/>
          <w:rtl/>
        </w:rPr>
        <w:t>ישן שהוחלף כבר לפני כעשרים שנה, מעורר תהיות.</w:t>
      </w:r>
    </w:p>
    <w:p w:rsidR="00B73B50" w:rsidRPr="00B73B50" w:rsidRDefault="00B73B50" w:rsidP="00492EB1">
      <w:pPr>
        <w:pStyle w:val="ad"/>
        <w:spacing w:line="360" w:lineRule="auto"/>
        <w:rPr>
          <w:rFonts w:ascii="Arial" w:hAnsi="Arial"/>
          <w:noProof w:val="0"/>
          <w:rtl/>
        </w:rPr>
      </w:pPr>
    </w:p>
    <w:p w:rsidR="00B73B50" w:rsidRPr="008B054B" w:rsidRDefault="008B054B" w:rsidP="00492EB1">
      <w:pPr>
        <w:spacing w:line="360" w:lineRule="auto"/>
        <w:ind w:left="720" w:hanging="720"/>
        <w:jc w:val="both"/>
        <w:rPr>
          <w:rFonts w:ascii="Arial" w:hAnsi="Arial"/>
          <w:noProof w:val="0"/>
        </w:rPr>
      </w:pPr>
      <w:r>
        <w:rPr>
          <w:rFonts w:ascii="Arial" w:hAnsi="Arial" w:hint="cs"/>
          <w:noProof w:val="0"/>
          <w:rtl/>
        </w:rPr>
        <w:t>2</w:t>
      </w:r>
      <w:r w:rsidR="004029AB">
        <w:rPr>
          <w:rFonts w:ascii="Arial" w:hAnsi="Arial" w:hint="cs"/>
          <w:noProof w:val="0"/>
          <w:rtl/>
        </w:rPr>
        <w:t>3</w:t>
      </w:r>
      <w:r>
        <w:rPr>
          <w:rFonts w:ascii="Arial" w:hAnsi="Arial" w:hint="cs"/>
          <w:noProof w:val="0"/>
          <w:rtl/>
        </w:rPr>
        <w:t>.</w:t>
      </w:r>
      <w:r>
        <w:rPr>
          <w:rFonts w:ascii="Arial" w:hAnsi="Arial" w:hint="cs"/>
          <w:noProof w:val="0"/>
          <w:rtl/>
        </w:rPr>
        <w:tab/>
      </w:r>
      <w:r w:rsidR="003770BE" w:rsidRPr="008B054B">
        <w:rPr>
          <w:rFonts w:ascii="Arial" w:hAnsi="Arial" w:hint="cs"/>
          <w:noProof w:val="0"/>
          <w:rtl/>
        </w:rPr>
        <w:t xml:space="preserve">כמו כן, </w:t>
      </w:r>
      <w:r w:rsidR="00B73B50" w:rsidRPr="008B054B">
        <w:rPr>
          <w:rFonts w:ascii="Arial" w:hAnsi="Arial" w:hint="cs"/>
          <w:noProof w:val="0"/>
          <w:rtl/>
        </w:rPr>
        <w:t xml:space="preserve">התובע טען </w:t>
      </w:r>
      <w:r w:rsidR="00FC0709" w:rsidRPr="008B054B">
        <w:rPr>
          <w:rFonts w:ascii="Arial" w:hAnsi="Arial" w:hint="cs"/>
          <w:noProof w:val="0"/>
          <w:rtl/>
        </w:rPr>
        <w:t xml:space="preserve">לראשונה בחקירתו </w:t>
      </w:r>
      <w:r w:rsidR="00AC135C" w:rsidRPr="008B054B">
        <w:rPr>
          <w:rFonts w:ascii="Arial" w:hAnsi="Arial" w:hint="cs"/>
          <w:noProof w:val="0"/>
          <w:rtl/>
        </w:rPr>
        <w:t>ש</w:t>
      </w:r>
      <w:r w:rsidR="00FC0709" w:rsidRPr="008B054B">
        <w:rPr>
          <w:rFonts w:ascii="Arial" w:hAnsi="Arial" w:hint="cs"/>
          <w:noProof w:val="0"/>
          <w:rtl/>
        </w:rPr>
        <w:t>פנה לעו"ד רוטשילד בשנת 2014 מאחר שסבר שנערכו אח</w:t>
      </w:r>
      <w:r w:rsidR="00AC135C" w:rsidRPr="008B054B">
        <w:rPr>
          <w:rFonts w:ascii="Arial" w:hAnsi="Arial" w:hint="cs"/>
          <w:noProof w:val="0"/>
          <w:rtl/>
        </w:rPr>
        <w:t>ר</w:t>
      </w:r>
      <w:r w:rsidR="00FC0709" w:rsidRPr="008B054B">
        <w:rPr>
          <w:rFonts w:ascii="Arial" w:hAnsi="Arial" w:hint="cs"/>
          <w:noProof w:val="0"/>
          <w:rtl/>
        </w:rPr>
        <w:t xml:space="preserve">יו מעקבים (עמ' 28 שורות 22-27). לא הייתה בפיו כל תשובה מדוע לא ציין עובדה זו בתצהירו ומדוע שיבוצע אחריו מעקב בתקופה שלא היה לו שום קשר עם המנוח ואף אחד אחר מלבדם לא ידע אודות כתב ההתחייבות.  </w:t>
      </w:r>
    </w:p>
    <w:p w:rsidR="00480356" w:rsidRPr="00480356" w:rsidRDefault="00480356" w:rsidP="00492EB1">
      <w:pPr>
        <w:pStyle w:val="ad"/>
        <w:spacing w:line="360" w:lineRule="auto"/>
        <w:rPr>
          <w:rFonts w:ascii="Arial" w:hAnsi="Arial"/>
          <w:noProof w:val="0"/>
          <w:rtl/>
        </w:rPr>
      </w:pPr>
    </w:p>
    <w:p w:rsidR="00480356" w:rsidRPr="008B054B" w:rsidRDefault="008B054B" w:rsidP="00492EB1">
      <w:pPr>
        <w:spacing w:line="360" w:lineRule="auto"/>
        <w:ind w:left="720" w:hanging="720"/>
        <w:jc w:val="both"/>
        <w:rPr>
          <w:rFonts w:ascii="Arial" w:hAnsi="Arial"/>
          <w:noProof w:val="0"/>
        </w:rPr>
      </w:pPr>
      <w:r>
        <w:rPr>
          <w:rFonts w:ascii="Arial" w:hAnsi="Arial" w:hint="cs"/>
          <w:noProof w:val="0"/>
          <w:rtl/>
        </w:rPr>
        <w:t>2</w:t>
      </w:r>
      <w:r w:rsidR="004029AB">
        <w:rPr>
          <w:rFonts w:ascii="Arial" w:hAnsi="Arial" w:hint="cs"/>
          <w:noProof w:val="0"/>
          <w:rtl/>
        </w:rPr>
        <w:t>4</w:t>
      </w:r>
      <w:r>
        <w:rPr>
          <w:rFonts w:ascii="Arial" w:hAnsi="Arial" w:hint="cs"/>
          <w:noProof w:val="0"/>
          <w:rtl/>
        </w:rPr>
        <w:t>.</w:t>
      </w:r>
      <w:r>
        <w:rPr>
          <w:rFonts w:ascii="Arial" w:hAnsi="Arial" w:hint="cs"/>
          <w:noProof w:val="0"/>
          <w:rtl/>
        </w:rPr>
        <w:tab/>
      </w:r>
      <w:r w:rsidR="003770BE" w:rsidRPr="008B054B">
        <w:rPr>
          <w:rFonts w:ascii="Arial" w:hAnsi="Arial" w:hint="cs"/>
          <w:noProof w:val="0"/>
          <w:rtl/>
        </w:rPr>
        <w:t xml:space="preserve">בנוסף, </w:t>
      </w:r>
      <w:r w:rsidR="00480356" w:rsidRPr="008B054B">
        <w:rPr>
          <w:rFonts w:ascii="Arial" w:hAnsi="Arial" w:hint="cs"/>
          <w:noProof w:val="0"/>
          <w:rtl/>
        </w:rPr>
        <w:t xml:space="preserve">התובע טען לראשונה בחקירתו </w:t>
      </w:r>
      <w:r w:rsidR="0055204B">
        <w:rPr>
          <w:rFonts w:ascii="Arial" w:hAnsi="Arial" w:hint="cs"/>
          <w:noProof w:val="0"/>
          <w:rtl/>
        </w:rPr>
        <w:t>ש</w:t>
      </w:r>
      <w:r w:rsidR="00480356" w:rsidRPr="008B054B">
        <w:rPr>
          <w:rFonts w:ascii="Arial" w:hAnsi="Arial" w:hint="cs"/>
          <w:noProof w:val="0"/>
          <w:rtl/>
        </w:rPr>
        <w:t>משלוח כתב ההתחייבות למשרדי החברה בחודש ינואר 2017 נעשה על פי עצתו של עו"ד קינן (עמ' 31 שורות 20-21). אי אזכור עובדה זו בתצהיר לא הוסברה ו</w:t>
      </w:r>
      <w:r w:rsidR="00AC135C" w:rsidRPr="008B054B">
        <w:rPr>
          <w:rFonts w:ascii="Arial" w:hAnsi="Arial" w:hint="cs"/>
          <w:noProof w:val="0"/>
          <w:rtl/>
        </w:rPr>
        <w:t xml:space="preserve">אף היא </w:t>
      </w:r>
      <w:r w:rsidR="00480356" w:rsidRPr="008B054B">
        <w:rPr>
          <w:rFonts w:ascii="Arial" w:hAnsi="Arial" w:hint="cs"/>
          <w:noProof w:val="0"/>
          <w:rtl/>
        </w:rPr>
        <w:t xml:space="preserve">פוגמת באמינות התובע.  </w:t>
      </w:r>
    </w:p>
    <w:p w:rsidR="00B1473E" w:rsidRPr="00B1473E" w:rsidRDefault="00B1473E" w:rsidP="00492EB1">
      <w:pPr>
        <w:pStyle w:val="ad"/>
        <w:spacing w:line="360" w:lineRule="auto"/>
        <w:rPr>
          <w:rFonts w:ascii="Arial" w:hAnsi="Arial"/>
          <w:noProof w:val="0"/>
          <w:rtl/>
        </w:rPr>
      </w:pPr>
    </w:p>
    <w:p w:rsidR="00B1473E" w:rsidRDefault="008B054B" w:rsidP="00492EB1">
      <w:pPr>
        <w:spacing w:line="360" w:lineRule="auto"/>
        <w:ind w:left="720" w:hanging="720"/>
        <w:jc w:val="both"/>
        <w:rPr>
          <w:rFonts w:ascii="Arial" w:hAnsi="Arial"/>
          <w:noProof w:val="0"/>
          <w:rtl/>
        </w:rPr>
      </w:pPr>
      <w:r>
        <w:rPr>
          <w:rFonts w:ascii="Arial" w:hAnsi="Arial" w:hint="cs"/>
          <w:noProof w:val="0"/>
          <w:rtl/>
        </w:rPr>
        <w:t>2</w:t>
      </w:r>
      <w:r w:rsidR="004029AB">
        <w:rPr>
          <w:rFonts w:ascii="Arial" w:hAnsi="Arial" w:hint="cs"/>
          <w:noProof w:val="0"/>
          <w:rtl/>
        </w:rPr>
        <w:t>5</w:t>
      </w:r>
      <w:r>
        <w:rPr>
          <w:rFonts w:ascii="Arial" w:hAnsi="Arial" w:hint="cs"/>
          <w:noProof w:val="0"/>
          <w:rtl/>
        </w:rPr>
        <w:t>.</w:t>
      </w:r>
      <w:r>
        <w:rPr>
          <w:rFonts w:ascii="Arial" w:hAnsi="Arial" w:hint="cs"/>
          <w:noProof w:val="0"/>
          <w:rtl/>
        </w:rPr>
        <w:tab/>
      </w:r>
      <w:r w:rsidR="003770BE" w:rsidRPr="008B054B">
        <w:rPr>
          <w:rFonts w:ascii="Arial" w:hAnsi="Arial" w:hint="cs"/>
          <w:noProof w:val="0"/>
          <w:rtl/>
        </w:rPr>
        <w:t xml:space="preserve">זאת ועוד: </w:t>
      </w:r>
      <w:r w:rsidR="00B1473E" w:rsidRPr="008B054B">
        <w:rPr>
          <w:rFonts w:ascii="Arial" w:hAnsi="Arial" w:hint="cs"/>
          <w:noProof w:val="0"/>
          <w:rtl/>
        </w:rPr>
        <w:t xml:space="preserve">התובע טען לראשונה בחקירתו </w:t>
      </w:r>
      <w:r w:rsidR="00AC135C" w:rsidRPr="008B054B">
        <w:rPr>
          <w:rFonts w:ascii="Arial" w:hAnsi="Arial" w:hint="cs"/>
          <w:noProof w:val="0"/>
          <w:rtl/>
        </w:rPr>
        <w:t>ש</w:t>
      </w:r>
      <w:r w:rsidR="00B1473E" w:rsidRPr="008B054B">
        <w:rPr>
          <w:rFonts w:ascii="Arial" w:hAnsi="Arial" w:hint="cs"/>
          <w:noProof w:val="0"/>
          <w:rtl/>
        </w:rPr>
        <w:t>בתקופת הגישור</w:t>
      </w:r>
      <w:r w:rsidR="003770BE" w:rsidRPr="008B054B">
        <w:rPr>
          <w:rFonts w:ascii="Arial" w:hAnsi="Arial" w:hint="cs"/>
          <w:noProof w:val="0"/>
          <w:rtl/>
        </w:rPr>
        <w:t>,</w:t>
      </w:r>
      <w:r w:rsidR="00B1473E" w:rsidRPr="008B054B">
        <w:rPr>
          <w:rFonts w:ascii="Arial" w:hAnsi="Arial" w:hint="cs"/>
          <w:noProof w:val="0"/>
          <w:rtl/>
        </w:rPr>
        <w:t xml:space="preserve"> המנוח שוחח אתו שלוש או ארבע פעמים (עמ' 38 שורה 13) והמנוח אמר לו שיקבל את כל מה שדרש (עמ' 39 שורות 14-16). </w:t>
      </w:r>
      <w:r w:rsidR="00925A62">
        <w:rPr>
          <w:rFonts w:ascii="Arial" w:hAnsi="Arial" w:hint="cs"/>
          <w:noProof w:val="0"/>
          <w:rtl/>
        </w:rPr>
        <w:t xml:space="preserve">גם </w:t>
      </w:r>
      <w:r w:rsidR="00B1473E" w:rsidRPr="008B054B">
        <w:rPr>
          <w:rFonts w:ascii="Arial" w:hAnsi="Arial" w:hint="cs"/>
          <w:noProof w:val="0"/>
          <w:rtl/>
        </w:rPr>
        <w:t>פרט מהותי זה כלל לא נזכר בתצהירו או בחקירתו אצל מנהל העיזבון</w:t>
      </w:r>
      <w:r w:rsidR="00AC135C" w:rsidRPr="008B054B">
        <w:rPr>
          <w:rFonts w:ascii="Arial" w:hAnsi="Arial" w:hint="cs"/>
          <w:noProof w:val="0"/>
          <w:rtl/>
        </w:rPr>
        <w:t xml:space="preserve"> והעובדות </w:t>
      </w:r>
      <w:r w:rsidR="00AC135C" w:rsidRPr="008B054B">
        <w:rPr>
          <w:rFonts w:ascii="Arial" w:hAnsi="Arial" w:hint="cs"/>
          <w:noProof w:val="0"/>
          <w:rtl/>
        </w:rPr>
        <w:lastRenderedPageBreak/>
        <w:t>החדשות שהתובע העלה בחקירתו, מלמדות על גרסה "מתפתחת ומתחדשת" עם הזמן, שאין לתת בה כל אמון</w:t>
      </w:r>
      <w:r w:rsidR="00B1473E" w:rsidRPr="008B054B">
        <w:rPr>
          <w:rFonts w:ascii="Arial" w:hAnsi="Arial" w:hint="cs"/>
          <w:noProof w:val="0"/>
          <w:rtl/>
        </w:rPr>
        <w:t>.</w:t>
      </w:r>
    </w:p>
    <w:p w:rsidR="009204A3" w:rsidRDefault="009204A3" w:rsidP="00492EB1">
      <w:pPr>
        <w:spacing w:line="360" w:lineRule="auto"/>
        <w:ind w:left="720" w:hanging="720"/>
        <w:jc w:val="both"/>
        <w:rPr>
          <w:rFonts w:ascii="Arial" w:hAnsi="Arial"/>
          <w:noProof w:val="0"/>
          <w:rtl/>
        </w:rPr>
      </w:pPr>
    </w:p>
    <w:p w:rsidR="009204A3" w:rsidRPr="008B054B" w:rsidRDefault="009204A3" w:rsidP="00492EB1">
      <w:pPr>
        <w:spacing w:line="360" w:lineRule="auto"/>
        <w:ind w:left="720" w:hanging="720"/>
        <w:jc w:val="both"/>
        <w:rPr>
          <w:rFonts w:ascii="Arial" w:hAnsi="Arial"/>
          <w:noProof w:val="0"/>
        </w:rPr>
      </w:pPr>
      <w:r>
        <w:rPr>
          <w:rFonts w:ascii="Arial" w:hAnsi="Arial" w:hint="cs"/>
          <w:noProof w:val="0"/>
          <w:rtl/>
        </w:rPr>
        <w:t>2</w:t>
      </w:r>
      <w:r w:rsidR="004029AB">
        <w:rPr>
          <w:rFonts w:ascii="Arial" w:hAnsi="Arial" w:hint="cs"/>
          <w:noProof w:val="0"/>
          <w:rtl/>
        </w:rPr>
        <w:t>6</w:t>
      </w:r>
      <w:r>
        <w:rPr>
          <w:rFonts w:ascii="Arial" w:hAnsi="Arial" w:hint="cs"/>
          <w:noProof w:val="0"/>
          <w:rtl/>
        </w:rPr>
        <w:t>.</w:t>
      </w:r>
      <w:r>
        <w:rPr>
          <w:rFonts w:ascii="Arial" w:hAnsi="Arial" w:hint="cs"/>
          <w:noProof w:val="0"/>
          <w:rtl/>
        </w:rPr>
        <w:tab/>
        <w:t>העובדה שהנתבע נקט בה</w:t>
      </w:r>
      <w:r w:rsidR="0055204B">
        <w:rPr>
          <w:rFonts w:ascii="Arial" w:hAnsi="Arial" w:hint="cs"/>
          <w:noProof w:val="0"/>
          <w:rtl/>
        </w:rPr>
        <w:t>חלטה</w:t>
      </w:r>
      <w:r>
        <w:rPr>
          <w:rFonts w:ascii="Arial" w:hAnsi="Arial" w:hint="cs"/>
          <w:noProof w:val="0"/>
          <w:rtl/>
        </w:rPr>
        <w:t xml:space="preserve"> שכתב לשון עדינה ולא </w:t>
      </w:r>
      <w:r w:rsidR="00FA141E">
        <w:rPr>
          <w:rFonts w:ascii="Arial" w:hAnsi="Arial" w:hint="cs"/>
          <w:noProof w:val="0"/>
          <w:rtl/>
        </w:rPr>
        <w:t>קבע ב"</w:t>
      </w:r>
      <w:r>
        <w:rPr>
          <w:rFonts w:ascii="Arial" w:hAnsi="Arial" w:hint="cs"/>
          <w:noProof w:val="0"/>
          <w:rtl/>
        </w:rPr>
        <w:t>רחל בתך הקטנה</w:t>
      </w:r>
      <w:r w:rsidR="00FA141E">
        <w:rPr>
          <w:rFonts w:ascii="Arial" w:hAnsi="Arial" w:hint="cs"/>
          <w:noProof w:val="0"/>
          <w:rtl/>
        </w:rPr>
        <w:t>"</w:t>
      </w:r>
      <w:r>
        <w:rPr>
          <w:rFonts w:ascii="Arial" w:hAnsi="Arial" w:hint="cs"/>
          <w:noProof w:val="0"/>
          <w:rtl/>
        </w:rPr>
        <w:t xml:space="preserve"> שכתב ההתחייבות מזויף, לא גורעת מזכותו לטעון טענת זיוף באופן מפורש </w:t>
      </w:r>
      <w:r w:rsidR="00FA141E">
        <w:rPr>
          <w:rFonts w:ascii="Arial" w:hAnsi="Arial" w:hint="cs"/>
          <w:noProof w:val="0"/>
          <w:rtl/>
        </w:rPr>
        <w:t xml:space="preserve">בהליך דנן, </w:t>
      </w:r>
      <w:r>
        <w:rPr>
          <w:rFonts w:ascii="Arial" w:hAnsi="Arial" w:hint="cs"/>
          <w:noProof w:val="0"/>
          <w:rtl/>
        </w:rPr>
        <w:t xml:space="preserve">משהתובע החליט להגיש תובענה כנגד העיזבון. </w:t>
      </w:r>
    </w:p>
    <w:p w:rsidR="0089398E" w:rsidRPr="0089398E" w:rsidRDefault="0089398E" w:rsidP="00492EB1">
      <w:pPr>
        <w:pStyle w:val="ad"/>
        <w:spacing w:line="360" w:lineRule="auto"/>
        <w:rPr>
          <w:rFonts w:ascii="Arial" w:hAnsi="Arial"/>
          <w:noProof w:val="0"/>
          <w:rtl/>
        </w:rPr>
      </w:pPr>
    </w:p>
    <w:p w:rsidR="0089398E" w:rsidRPr="008B054B" w:rsidRDefault="00FA141E" w:rsidP="00492EB1">
      <w:pPr>
        <w:spacing w:line="360" w:lineRule="auto"/>
        <w:ind w:left="720" w:hanging="720"/>
        <w:jc w:val="both"/>
        <w:rPr>
          <w:rFonts w:ascii="Arial" w:hAnsi="Arial"/>
          <w:noProof w:val="0"/>
        </w:rPr>
      </w:pPr>
      <w:r>
        <w:rPr>
          <w:rFonts w:ascii="Arial" w:hAnsi="Arial" w:hint="cs"/>
          <w:noProof w:val="0"/>
          <w:rtl/>
        </w:rPr>
        <w:t>2</w:t>
      </w:r>
      <w:r w:rsidR="004029AB">
        <w:rPr>
          <w:rFonts w:ascii="Arial" w:hAnsi="Arial" w:hint="cs"/>
          <w:noProof w:val="0"/>
          <w:rtl/>
        </w:rPr>
        <w:t>7</w:t>
      </w:r>
      <w:r w:rsidR="008B054B" w:rsidRPr="008B054B">
        <w:rPr>
          <w:rFonts w:ascii="Arial" w:hAnsi="Arial" w:hint="cs"/>
          <w:noProof w:val="0"/>
          <w:rtl/>
        </w:rPr>
        <w:t>.</w:t>
      </w:r>
      <w:r w:rsidR="008B054B" w:rsidRPr="008B054B">
        <w:rPr>
          <w:rFonts w:ascii="Arial" w:hAnsi="Arial" w:hint="cs"/>
          <w:noProof w:val="0"/>
          <w:rtl/>
        </w:rPr>
        <w:tab/>
      </w:r>
      <w:r w:rsidR="0089398E" w:rsidRPr="008B054B">
        <w:rPr>
          <w:rFonts w:ascii="Arial" w:hAnsi="Arial" w:hint="cs"/>
          <w:b/>
          <w:bCs/>
          <w:noProof w:val="0"/>
          <w:u w:val="single"/>
          <w:rtl/>
        </w:rPr>
        <w:t>סיכומו של דבר</w:t>
      </w:r>
      <w:r w:rsidR="0089398E" w:rsidRPr="008B054B">
        <w:rPr>
          <w:rFonts w:ascii="Arial" w:hAnsi="Arial" w:hint="cs"/>
          <w:noProof w:val="0"/>
          <w:rtl/>
        </w:rPr>
        <w:t xml:space="preserve">: מדובר בעדות יחידה של התובע שלא נמצא לה חיזוק או סיוע מאף עד אחר וגרסתו מעלה תהיות ותמיהות רבות ביותר. </w:t>
      </w:r>
      <w:r w:rsidR="006D64B4">
        <w:rPr>
          <w:rFonts w:ascii="Arial" w:hAnsi="Arial" w:hint="cs"/>
          <w:noProof w:val="0"/>
          <w:rtl/>
        </w:rPr>
        <w:t>התובע לא עמד ולו במקצ</w:t>
      </w:r>
      <w:r w:rsidR="00BF2D45">
        <w:rPr>
          <w:rFonts w:ascii="Arial" w:hAnsi="Arial" w:hint="cs"/>
          <w:noProof w:val="0"/>
          <w:rtl/>
        </w:rPr>
        <w:t>ת</w:t>
      </w:r>
      <w:r w:rsidR="00AC135C" w:rsidRPr="008B054B">
        <w:rPr>
          <w:rFonts w:ascii="Arial" w:hAnsi="Arial" w:hint="cs"/>
          <w:noProof w:val="0"/>
          <w:rtl/>
        </w:rPr>
        <w:t xml:space="preserve"> מהנטל הנדרש להוכחת תביעתו</w:t>
      </w:r>
      <w:r w:rsidR="0055204B">
        <w:rPr>
          <w:rFonts w:ascii="Arial" w:hAnsi="Arial" w:hint="cs"/>
          <w:noProof w:val="0"/>
          <w:rtl/>
        </w:rPr>
        <w:t xml:space="preserve"> שכתב ההתחייבות הוא מסמך אותנטי</w:t>
      </w:r>
      <w:r w:rsidR="00AC135C" w:rsidRPr="008B054B">
        <w:rPr>
          <w:rFonts w:ascii="Arial" w:hAnsi="Arial" w:hint="cs"/>
          <w:noProof w:val="0"/>
          <w:rtl/>
        </w:rPr>
        <w:t xml:space="preserve">, במיוחד שעסקינן בתביעה כנגד עיזבון. </w:t>
      </w:r>
      <w:r w:rsidR="0089398E" w:rsidRPr="008B054B">
        <w:rPr>
          <w:rFonts w:ascii="Arial" w:hAnsi="Arial" w:hint="cs"/>
          <w:noProof w:val="0"/>
          <w:rtl/>
        </w:rPr>
        <w:t xml:space="preserve">בדיקת הפוליגרף שהתובע </w:t>
      </w:r>
      <w:r w:rsidR="00AC135C" w:rsidRPr="008B054B">
        <w:rPr>
          <w:rFonts w:ascii="Arial" w:hAnsi="Arial" w:hint="cs"/>
          <w:noProof w:val="0"/>
          <w:rtl/>
        </w:rPr>
        <w:t xml:space="preserve">צירף לתביעתו </w:t>
      </w:r>
      <w:r w:rsidR="0089398E" w:rsidRPr="008B054B">
        <w:rPr>
          <w:rFonts w:ascii="Arial" w:hAnsi="Arial" w:hint="cs"/>
          <w:noProof w:val="0"/>
          <w:rtl/>
        </w:rPr>
        <w:t>אינה קבילה ואין לה כל ערך ראייתי.</w:t>
      </w:r>
    </w:p>
    <w:p w:rsidR="0089398E" w:rsidRPr="0089398E" w:rsidRDefault="0089398E" w:rsidP="00492EB1">
      <w:pPr>
        <w:pStyle w:val="ad"/>
        <w:spacing w:line="360" w:lineRule="auto"/>
        <w:rPr>
          <w:rFonts w:ascii="Arial" w:hAnsi="Arial"/>
          <w:noProof w:val="0"/>
          <w:rtl/>
        </w:rPr>
      </w:pPr>
    </w:p>
    <w:p w:rsidR="00733F90" w:rsidRPr="008B054B" w:rsidRDefault="00FA141E" w:rsidP="00492EB1">
      <w:pPr>
        <w:spacing w:line="360" w:lineRule="auto"/>
        <w:ind w:left="720" w:hanging="720"/>
        <w:jc w:val="both"/>
        <w:rPr>
          <w:rFonts w:ascii="Arial" w:hAnsi="Arial"/>
          <w:noProof w:val="0"/>
        </w:rPr>
      </w:pPr>
      <w:r>
        <w:rPr>
          <w:rFonts w:ascii="Arial" w:hAnsi="Arial" w:hint="cs"/>
          <w:noProof w:val="0"/>
          <w:rtl/>
        </w:rPr>
        <w:t>2</w:t>
      </w:r>
      <w:r w:rsidR="004029AB">
        <w:rPr>
          <w:rFonts w:ascii="Arial" w:hAnsi="Arial" w:hint="cs"/>
          <w:noProof w:val="0"/>
          <w:rtl/>
        </w:rPr>
        <w:t>8</w:t>
      </w:r>
      <w:r w:rsidR="008B054B">
        <w:rPr>
          <w:rFonts w:ascii="Arial" w:hAnsi="Arial" w:hint="cs"/>
          <w:noProof w:val="0"/>
          <w:rtl/>
        </w:rPr>
        <w:t>.</w:t>
      </w:r>
      <w:r w:rsidR="008B054B">
        <w:rPr>
          <w:rFonts w:ascii="Arial" w:hAnsi="Arial" w:hint="cs"/>
          <w:noProof w:val="0"/>
          <w:rtl/>
        </w:rPr>
        <w:tab/>
      </w:r>
      <w:r w:rsidR="0089398E" w:rsidRPr="008B054B">
        <w:rPr>
          <w:rFonts w:ascii="Arial" w:hAnsi="Arial" w:hint="cs"/>
          <w:noProof w:val="0"/>
          <w:rtl/>
        </w:rPr>
        <w:t xml:space="preserve">משהתביעה נדחתה, וטוב היה אם היא לא הייתה מוגשת מלכתחילה, התובע ישלם לנתבע הוצאות משפט ושכ"ט עו"ד בסך כולל של 100,000 ₪.   </w:t>
      </w:r>
    </w:p>
    <w:p w:rsidR="00733F90" w:rsidRPr="008B054B" w:rsidRDefault="00733F90" w:rsidP="00492EB1">
      <w:pPr>
        <w:pStyle w:val="ad"/>
        <w:spacing w:line="360" w:lineRule="auto"/>
        <w:rPr>
          <w:rFonts w:ascii="Arial" w:hAnsi="Arial"/>
          <w:noProof w:val="0"/>
          <w:rtl/>
        </w:rPr>
      </w:pPr>
    </w:p>
    <w:p w:rsidR="0089398E" w:rsidRPr="008B054B" w:rsidRDefault="00FA141E" w:rsidP="00492EB1">
      <w:pPr>
        <w:spacing w:line="360" w:lineRule="auto"/>
        <w:jc w:val="both"/>
        <w:rPr>
          <w:rFonts w:ascii="Arial" w:hAnsi="Arial"/>
          <w:noProof w:val="0"/>
        </w:rPr>
      </w:pPr>
      <w:r>
        <w:rPr>
          <w:rFonts w:ascii="Arial" w:hAnsi="Arial" w:hint="cs"/>
          <w:noProof w:val="0"/>
          <w:rtl/>
        </w:rPr>
        <w:t>2</w:t>
      </w:r>
      <w:r w:rsidR="004029AB">
        <w:rPr>
          <w:rFonts w:ascii="Arial" w:hAnsi="Arial" w:hint="cs"/>
          <w:noProof w:val="0"/>
          <w:rtl/>
        </w:rPr>
        <w:t>9</w:t>
      </w:r>
      <w:r w:rsidR="008B054B">
        <w:rPr>
          <w:rFonts w:ascii="Arial" w:hAnsi="Arial" w:hint="cs"/>
          <w:noProof w:val="0"/>
          <w:rtl/>
        </w:rPr>
        <w:t>.</w:t>
      </w:r>
      <w:r w:rsidR="008B054B">
        <w:rPr>
          <w:rFonts w:ascii="Arial" w:hAnsi="Arial" w:hint="cs"/>
          <w:noProof w:val="0"/>
          <w:rtl/>
        </w:rPr>
        <w:tab/>
      </w:r>
      <w:r w:rsidR="00733F90" w:rsidRPr="008B054B">
        <w:rPr>
          <w:rFonts w:ascii="Arial" w:hAnsi="Arial" w:hint="cs"/>
          <w:noProof w:val="0"/>
          <w:rtl/>
        </w:rPr>
        <w:t>פסק הדין מותר לפרסום בכפוף להשמטת כל הפרטים המזהים.</w:t>
      </w:r>
      <w:r w:rsidR="0089398E" w:rsidRPr="008B054B">
        <w:rPr>
          <w:rFonts w:ascii="Arial" w:hAnsi="Arial" w:hint="cs"/>
          <w:noProof w:val="0"/>
          <w:rtl/>
        </w:rPr>
        <w:t xml:space="preserve">          </w:t>
      </w:r>
    </w:p>
    <w:p w:rsidR="0089398E" w:rsidRPr="004029AB" w:rsidRDefault="0089398E" w:rsidP="0089398E">
      <w:pPr>
        <w:pStyle w:val="ad"/>
        <w:rPr>
          <w:rFonts w:ascii="Arial" w:hAnsi="Arial"/>
          <w:noProof w:val="0"/>
          <w:rtl/>
        </w:rPr>
      </w:pPr>
    </w:p>
    <w:p w:rsidR="00694556" w:rsidRDefault="0089398E" w:rsidP="008B054B">
      <w:pPr>
        <w:pStyle w:val="ad"/>
        <w:spacing w:line="360" w:lineRule="auto"/>
        <w:jc w:val="both"/>
        <w:rPr>
          <w:rFonts w:ascii="Arial" w:hAnsi="Arial"/>
          <w:noProof w:val="0"/>
          <w:rtl/>
        </w:rPr>
      </w:pPr>
      <w:r>
        <w:rPr>
          <w:rFonts w:ascii="Arial" w:hAnsi="Arial" w:hint="cs"/>
          <w:noProof w:val="0"/>
          <w:rtl/>
        </w:rPr>
        <w:t xml:space="preserve">     </w:t>
      </w:r>
      <w:r w:rsidRPr="0089398E">
        <w:rPr>
          <w:rFonts w:ascii="Arial" w:hAnsi="Arial" w:hint="cs"/>
          <w:noProof w:val="0"/>
          <w:rtl/>
        </w:rPr>
        <w:t xml:space="preserve">  </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יוני 2023</w:t>
          </w:r>
        </w:sdtContent>
      </w:sdt>
      <w:r w:rsidR="00005C8B">
        <w:rPr>
          <w:rFonts w:ascii="Arial" w:hAnsi="Arial"/>
          <w:noProof w:val="0"/>
          <w:rtl/>
        </w:rPr>
        <w:t>, בהעדר הצדדים.</w:t>
      </w:r>
    </w:p>
    <w:p w:rsidR="00C43648" w:rsidRDefault="0022330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10688417"/>
        </w:sdtPr>
        <w:sdtEndPr/>
        <w:sdtContent>
          <w:r w:rsidR="00746DCA">
            <w:drawing>
              <wp:inline distT="0" distB="0" distL="0" distR="0" wp14:editId="50D07946">
                <wp:extent cx="13335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33500" cy="7048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C5B01">
      <w:headerReference w:type="default" r:id="rId9"/>
      <w:footerReference w:type="default" r:id="rId10"/>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308" w:rsidRDefault="00223308">
      <w:r>
        <w:separator/>
      </w:r>
    </w:p>
  </w:endnote>
  <w:endnote w:type="continuationSeparator" w:id="0">
    <w:p w:rsidR="00223308" w:rsidRDefault="00223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E5C3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E5C3F">
      <w:rPr>
        <w:rStyle w:val="ab"/>
        <w:rtl/>
      </w:rPr>
      <w:t>17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308" w:rsidRDefault="00223308">
      <w:r>
        <w:separator/>
      </w:r>
    </w:p>
  </w:footnote>
  <w:footnote w:type="continuationSeparator" w:id="0">
    <w:p w:rsidR="00223308" w:rsidRDefault="00223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 יפו</w:t>
              </w:r>
            </w:p>
          </w:tc>
        </w:sdtContent>
      </w:sdt>
    </w:tr>
    <w:tr w:rsidR="00694556" w:rsidRPr="00FA4EAF" w:rsidTr="001C5B01">
      <w:trPr>
        <w:trHeight w:val="337"/>
        <w:jc w:val="center"/>
      </w:trPr>
      <w:tc>
        <w:tcPr>
          <w:tcW w:w="8307" w:type="dxa"/>
        </w:tcPr>
        <w:p w:rsidR="007D45E3" w:rsidRPr="00FA4EAF" w:rsidRDefault="00223308" w:rsidP="00ED5FEA">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ת"א</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17531-10-21</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ED5FEA">
                <w:rPr>
                  <w:rFonts w:hint="cs"/>
                  <w:b/>
                  <w:bCs/>
                  <w:noProof w:val="0"/>
                  <w:sz w:val="26"/>
                  <w:szCs w:val="26"/>
                  <w:rtl/>
                </w:rPr>
                <w:t>פלוני</w:t>
              </w:r>
              <w:r w:rsidR="008D3BCC">
                <w:rPr>
                  <w:b/>
                  <w:bCs/>
                  <w:noProof w:val="0"/>
                  <w:sz w:val="26"/>
                  <w:szCs w:val="26"/>
                  <w:rtl/>
                </w:rPr>
                <w:t xml:space="preserve"> נ' </w:t>
              </w:r>
              <w:r w:rsidR="00ED5FEA">
                <w:rPr>
                  <w:rFonts w:hint="cs"/>
                  <w:b/>
                  <w:bCs/>
                  <w:noProof w:val="0"/>
                  <w:sz w:val="26"/>
                  <w:szCs w:val="26"/>
                  <w:rtl/>
                </w:rPr>
                <w:t xml:space="preserve">אלמוני </w:t>
              </w:r>
              <w:r w:rsidR="008D3BCC">
                <w:rPr>
                  <w:b/>
                  <w:bCs/>
                  <w:noProof w:val="0"/>
                  <w:sz w:val="26"/>
                  <w:szCs w:val="26"/>
                  <w:rtl/>
                </w:rPr>
                <w:t>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CF5CF6"/>
    <w:multiLevelType w:val="hybridMultilevel"/>
    <w:tmpl w:val="3C4EECE0"/>
    <w:lvl w:ilvl="0" w:tplc="A13E596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5D25A8"/>
    <w:multiLevelType w:val="hybridMultilevel"/>
    <w:tmpl w:val="347CC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7D1DCD"/>
    <w:multiLevelType w:val="hybridMultilevel"/>
    <w:tmpl w:val="8EB40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ED24BE"/>
    <w:multiLevelType w:val="hybridMultilevel"/>
    <w:tmpl w:val="9AF66C9A"/>
    <w:lvl w:ilvl="0" w:tplc="CA52222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CB66BB4"/>
    <w:multiLevelType w:val="hybridMultilevel"/>
    <w:tmpl w:val="8662D0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FA7287"/>
    <w:multiLevelType w:val="hybridMultilevel"/>
    <w:tmpl w:val="2EE69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3F006D"/>
    <w:multiLevelType w:val="hybridMultilevel"/>
    <w:tmpl w:val="16A2B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6"/>
  </w:num>
  <w:num w:numId="5">
    <w:abstractNumId w:val="2"/>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bLkAYHJC4YkSLoa97hf0leAN1wETmoviDRzpVafA8NH6j/2lHD4RJXqFe9i1ai7q1k2eBi9ZlkqcWe/OI5JiHQ==" w:salt="8/z3kQzUL7cOgyBnnLXrX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64C"/>
    <w:rsid w:val="00042CA4"/>
    <w:rsid w:val="000529D2"/>
    <w:rsid w:val="000564AB"/>
    <w:rsid w:val="0006341D"/>
    <w:rsid w:val="00064FBD"/>
    <w:rsid w:val="00082AB2"/>
    <w:rsid w:val="000906FE"/>
    <w:rsid w:val="0009355A"/>
    <w:rsid w:val="00096AF7"/>
    <w:rsid w:val="000A3383"/>
    <w:rsid w:val="000A37D9"/>
    <w:rsid w:val="000B344B"/>
    <w:rsid w:val="000C3B0F"/>
    <w:rsid w:val="000C3B60"/>
    <w:rsid w:val="000D7328"/>
    <w:rsid w:val="000E0DD2"/>
    <w:rsid w:val="000E3AF1"/>
    <w:rsid w:val="000E481F"/>
    <w:rsid w:val="000F0BC8"/>
    <w:rsid w:val="000F0DD6"/>
    <w:rsid w:val="000F1963"/>
    <w:rsid w:val="00107E6D"/>
    <w:rsid w:val="0011194C"/>
    <w:rsid w:val="0011424C"/>
    <w:rsid w:val="00115943"/>
    <w:rsid w:val="001173C6"/>
    <w:rsid w:val="001367BC"/>
    <w:rsid w:val="001369C1"/>
    <w:rsid w:val="00144D2A"/>
    <w:rsid w:val="0014653E"/>
    <w:rsid w:val="0014659B"/>
    <w:rsid w:val="001559AC"/>
    <w:rsid w:val="00173FBD"/>
    <w:rsid w:val="00180519"/>
    <w:rsid w:val="00191C82"/>
    <w:rsid w:val="001A0BB2"/>
    <w:rsid w:val="001B48A4"/>
    <w:rsid w:val="001B67F7"/>
    <w:rsid w:val="001C06A1"/>
    <w:rsid w:val="001C0D88"/>
    <w:rsid w:val="001C16FD"/>
    <w:rsid w:val="001C3FD7"/>
    <w:rsid w:val="001C4003"/>
    <w:rsid w:val="001C5B01"/>
    <w:rsid w:val="001D3441"/>
    <w:rsid w:val="001D4DBF"/>
    <w:rsid w:val="001E75CA"/>
    <w:rsid w:val="001F5DB6"/>
    <w:rsid w:val="001F6F82"/>
    <w:rsid w:val="00223308"/>
    <w:rsid w:val="002265FF"/>
    <w:rsid w:val="00271B56"/>
    <w:rsid w:val="00291554"/>
    <w:rsid w:val="00291593"/>
    <w:rsid w:val="00296BE7"/>
    <w:rsid w:val="002C0CBB"/>
    <w:rsid w:val="002C344E"/>
    <w:rsid w:val="002C5D06"/>
    <w:rsid w:val="002E75E9"/>
    <w:rsid w:val="002F23FC"/>
    <w:rsid w:val="00307A6A"/>
    <w:rsid w:val="00307C40"/>
    <w:rsid w:val="00320433"/>
    <w:rsid w:val="003230C7"/>
    <w:rsid w:val="00327E50"/>
    <w:rsid w:val="0033597A"/>
    <w:rsid w:val="00343D89"/>
    <w:rsid w:val="0036123D"/>
    <w:rsid w:val="0036255E"/>
    <w:rsid w:val="00362612"/>
    <w:rsid w:val="0036743F"/>
    <w:rsid w:val="003715DD"/>
    <w:rsid w:val="00375C12"/>
    <w:rsid w:val="003763AB"/>
    <w:rsid w:val="003770BE"/>
    <w:rsid w:val="00380ED0"/>
    <w:rsid w:val="003823E0"/>
    <w:rsid w:val="003A43F8"/>
    <w:rsid w:val="003A4521"/>
    <w:rsid w:val="003D1581"/>
    <w:rsid w:val="003D1C8C"/>
    <w:rsid w:val="003E4272"/>
    <w:rsid w:val="0040096C"/>
    <w:rsid w:val="004029AB"/>
    <w:rsid w:val="00414F1F"/>
    <w:rsid w:val="0043125D"/>
    <w:rsid w:val="0043502B"/>
    <w:rsid w:val="004370F3"/>
    <w:rsid w:val="004443AC"/>
    <w:rsid w:val="004471AA"/>
    <w:rsid w:val="00451E28"/>
    <w:rsid w:val="00462C62"/>
    <w:rsid w:val="00463F79"/>
    <w:rsid w:val="00465D36"/>
    <w:rsid w:val="00480356"/>
    <w:rsid w:val="00492EB1"/>
    <w:rsid w:val="004A741D"/>
    <w:rsid w:val="004B0F2E"/>
    <w:rsid w:val="004B18AE"/>
    <w:rsid w:val="004C14EB"/>
    <w:rsid w:val="004C17EE"/>
    <w:rsid w:val="004C4BDF"/>
    <w:rsid w:val="004D1187"/>
    <w:rsid w:val="004D3AA0"/>
    <w:rsid w:val="004E1987"/>
    <w:rsid w:val="004E2E15"/>
    <w:rsid w:val="004E414A"/>
    <w:rsid w:val="004E6E3C"/>
    <w:rsid w:val="004F3BB3"/>
    <w:rsid w:val="00513175"/>
    <w:rsid w:val="00520898"/>
    <w:rsid w:val="00523621"/>
    <w:rsid w:val="00524986"/>
    <w:rsid w:val="005268F6"/>
    <w:rsid w:val="00527162"/>
    <w:rsid w:val="00534284"/>
    <w:rsid w:val="0054494A"/>
    <w:rsid w:val="00547DB7"/>
    <w:rsid w:val="0055204B"/>
    <w:rsid w:val="00555E2B"/>
    <w:rsid w:val="00566BB1"/>
    <w:rsid w:val="005717AF"/>
    <w:rsid w:val="005842B9"/>
    <w:rsid w:val="005B2C29"/>
    <w:rsid w:val="005C7292"/>
    <w:rsid w:val="005D3614"/>
    <w:rsid w:val="005D6B0F"/>
    <w:rsid w:val="005E577A"/>
    <w:rsid w:val="005F10E5"/>
    <w:rsid w:val="005F4F09"/>
    <w:rsid w:val="005F5237"/>
    <w:rsid w:val="00606996"/>
    <w:rsid w:val="006128E3"/>
    <w:rsid w:val="0061431B"/>
    <w:rsid w:val="00617CEE"/>
    <w:rsid w:val="00621548"/>
    <w:rsid w:val="00622BAA"/>
    <w:rsid w:val="006306CF"/>
    <w:rsid w:val="00632469"/>
    <w:rsid w:val="00632D58"/>
    <w:rsid w:val="00644E9A"/>
    <w:rsid w:val="006451BD"/>
    <w:rsid w:val="00646851"/>
    <w:rsid w:val="00665175"/>
    <w:rsid w:val="00671BD5"/>
    <w:rsid w:val="006805C1"/>
    <w:rsid w:val="00686C21"/>
    <w:rsid w:val="006931C1"/>
    <w:rsid w:val="00694556"/>
    <w:rsid w:val="00695A4B"/>
    <w:rsid w:val="006C30C5"/>
    <w:rsid w:val="006C4604"/>
    <w:rsid w:val="006D3B31"/>
    <w:rsid w:val="006D64B4"/>
    <w:rsid w:val="006E0D96"/>
    <w:rsid w:val="006E1A53"/>
    <w:rsid w:val="006E1FDD"/>
    <w:rsid w:val="006E39B6"/>
    <w:rsid w:val="006E4371"/>
    <w:rsid w:val="006F56E6"/>
    <w:rsid w:val="00701993"/>
    <w:rsid w:val="00704EDA"/>
    <w:rsid w:val="00706E97"/>
    <w:rsid w:val="007077FD"/>
    <w:rsid w:val="00721122"/>
    <w:rsid w:val="00721A06"/>
    <w:rsid w:val="00733F90"/>
    <w:rsid w:val="00744B1C"/>
    <w:rsid w:val="00745394"/>
    <w:rsid w:val="00746DCA"/>
    <w:rsid w:val="00750972"/>
    <w:rsid w:val="00753019"/>
    <w:rsid w:val="00754801"/>
    <w:rsid w:val="00755DE8"/>
    <w:rsid w:val="00756AFD"/>
    <w:rsid w:val="00762CFA"/>
    <w:rsid w:val="00777C99"/>
    <w:rsid w:val="007854D0"/>
    <w:rsid w:val="00795127"/>
    <w:rsid w:val="00795365"/>
    <w:rsid w:val="007A351D"/>
    <w:rsid w:val="007A3FCD"/>
    <w:rsid w:val="007A7689"/>
    <w:rsid w:val="007B6361"/>
    <w:rsid w:val="007B7765"/>
    <w:rsid w:val="007C5BDD"/>
    <w:rsid w:val="007D45E3"/>
    <w:rsid w:val="007E6115"/>
    <w:rsid w:val="007F0A33"/>
    <w:rsid w:val="007F4156"/>
    <w:rsid w:val="007F4609"/>
    <w:rsid w:val="00801200"/>
    <w:rsid w:val="00806D56"/>
    <w:rsid w:val="00813952"/>
    <w:rsid w:val="008176A1"/>
    <w:rsid w:val="00820005"/>
    <w:rsid w:val="00823020"/>
    <w:rsid w:val="00844318"/>
    <w:rsid w:val="008549CF"/>
    <w:rsid w:val="00863F5D"/>
    <w:rsid w:val="00870890"/>
    <w:rsid w:val="0087100F"/>
    <w:rsid w:val="00873602"/>
    <w:rsid w:val="00875D12"/>
    <w:rsid w:val="008800CD"/>
    <w:rsid w:val="0088479D"/>
    <w:rsid w:val="0089398E"/>
    <w:rsid w:val="00896889"/>
    <w:rsid w:val="008A2A17"/>
    <w:rsid w:val="008A675E"/>
    <w:rsid w:val="008B054B"/>
    <w:rsid w:val="008B653A"/>
    <w:rsid w:val="008C3853"/>
    <w:rsid w:val="008C5714"/>
    <w:rsid w:val="008C6B08"/>
    <w:rsid w:val="008D10B2"/>
    <w:rsid w:val="008D3BCC"/>
    <w:rsid w:val="008F1E3E"/>
    <w:rsid w:val="00900F87"/>
    <w:rsid w:val="00903896"/>
    <w:rsid w:val="0090534D"/>
    <w:rsid w:val="00906F3D"/>
    <w:rsid w:val="00907641"/>
    <w:rsid w:val="009204A3"/>
    <w:rsid w:val="00925A62"/>
    <w:rsid w:val="009333BA"/>
    <w:rsid w:val="0094424E"/>
    <w:rsid w:val="00953AC1"/>
    <w:rsid w:val="00955642"/>
    <w:rsid w:val="009610E1"/>
    <w:rsid w:val="009622DF"/>
    <w:rsid w:val="00967DFF"/>
    <w:rsid w:val="009838E0"/>
    <w:rsid w:val="009900AC"/>
    <w:rsid w:val="009905B6"/>
    <w:rsid w:val="00994341"/>
    <w:rsid w:val="009A4F2D"/>
    <w:rsid w:val="009B4939"/>
    <w:rsid w:val="009D1A48"/>
    <w:rsid w:val="009D22ED"/>
    <w:rsid w:val="009E1CE7"/>
    <w:rsid w:val="009E2E72"/>
    <w:rsid w:val="009E4EA5"/>
    <w:rsid w:val="009F00D0"/>
    <w:rsid w:val="009F164B"/>
    <w:rsid w:val="009F323C"/>
    <w:rsid w:val="00A019DF"/>
    <w:rsid w:val="00A03C16"/>
    <w:rsid w:val="00A163AB"/>
    <w:rsid w:val="00A26E39"/>
    <w:rsid w:val="00A3392B"/>
    <w:rsid w:val="00A36D90"/>
    <w:rsid w:val="00A4787A"/>
    <w:rsid w:val="00A50F30"/>
    <w:rsid w:val="00A7142E"/>
    <w:rsid w:val="00A91761"/>
    <w:rsid w:val="00A91E46"/>
    <w:rsid w:val="00A94B64"/>
    <w:rsid w:val="00AA1BDF"/>
    <w:rsid w:val="00AA3229"/>
    <w:rsid w:val="00AA3E3B"/>
    <w:rsid w:val="00AA724C"/>
    <w:rsid w:val="00AA7596"/>
    <w:rsid w:val="00AB5E52"/>
    <w:rsid w:val="00AC135C"/>
    <w:rsid w:val="00AC3B02"/>
    <w:rsid w:val="00AC3B7B"/>
    <w:rsid w:val="00AC5209"/>
    <w:rsid w:val="00AC6B21"/>
    <w:rsid w:val="00AD00A6"/>
    <w:rsid w:val="00AD28F9"/>
    <w:rsid w:val="00AE3327"/>
    <w:rsid w:val="00AE729E"/>
    <w:rsid w:val="00AE7752"/>
    <w:rsid w:val="00AF6F6C"/>
    <w:rsid w:val="00AF7FDA"/>
    <w:rsid w:val="00B06ACA"/>
    <w:rsid w:val="00B11F38"/>
    <w:rsid w:val="00B1466F"/>
    <w:rsid w:val="00B1473E"/>
    <w:rsid w:val="00B531E5"/>
    <w:rsid w:val="00B5356E"/>
    <w:rsid w:val="00B73B50"/>
    <w:rsid w:val="00B75561"/>
    <w:rsid w:val="00B77FA3"/>
    <w:rsid w:val="00B809AD"/>
    <w:rsid w:val="00B80CBD"/>
    <w:rsid w:val="00B86096"/>
    <w:rsid w:val="00B95A71"/>
    <w:rsid w:val="00B964D9"/>
    <w:rsid w:val="00BA0A7C"/>
    <w:rsid w:val="00BA517C"/>
    <w:rsid w:val="00BB1D4F"/>
    <w:rsid w:val="00BB24A8"/>
    <w:rsid w:val="00BB3D05"/>
    <w:rsid w:val="00BB73BE"/>
    <w:rsid w:val="00BC2D89"/>
    <w:rsid w:val="00BC3D72"/>
    <w:rsid w:val="00BC3DE6"/>
    <w:rsid w:val="00BC6BDB"/>
    <w:rsid w:val="00BD56A3"/>
    <w:rsid w:val="00BD6531"/>
    <w:rsid w:val="00BE05B2"/>
    <w:rsid w:val="00BF1908"/>
    <w:rsid w:val="00BF2D45"/>
    <w:rsid w:val="00BF7F3B"/>
    <w:rsid w:val="00C22D93"/>
    <w:rsid w:val="00C31120"/>
    <w:rsid w:val="00C3186C"/>
    <w:rsid w:val="00C31E84"/>
    <w:rsid w:val="00C34482"/>
    <w:rsid w:val="00C43648"/>
    <w:rsid w:val="00C50A9F"/>
    <w:rsid w:val="00C53EB8"/>
    <w:rsid w:val="00C642FA"/>
    <w:rsid w:val="00C65565"/>
    <w:rsid w:val="00C666CE"/>
    <w:rsid w:val="00C679AF"/>
    <w:rsid w:val="00C71CF1"/>
    <w:rsid w:val="00C72F4D"/>
    <w:rsid w:val="00C909E0"/>
    <w:rsid w:val="00CB2E02"/>
    <w:rsid w:val="00CB6441"/>
    <w:rsid w:val="00CC4D0E"/>
    <w:rsid w:val="00CC7622"/>
    <w:rsid w:val="00CD5BAD"/>
    <w:rsid w:val="00CD608F"/>
    <w:rsid w:val="00CE68C7"/>
    <w:rsid w:val="00CF1DF7"/>
    <w:rsid w:val="00CF64C6"/>
    <w:rsid w:val="00D003C9"/>
    <w:rsid w:val="00D17ECB"/>
    <w:rsid w:val="00D245E0"/>
    <w:rsid w:val="00D27982"/>
    <w:rsid w:val="00D328CF"/>
    <w:rsid w:val="00D33B86"/>
    <w:rsid w:val="00D407B7"/>
    <w:rsid w:val="00D53924"/>
    <w:rsid w:val="00D55D0C"/>
    <w:rsid w:val="00D627CF"/>
    <w:rsid w:val="00D673F0"/>
    <w:rsid w:val="00D74378"/>
    <w:rsid w:val="00D934F5"/>
    <w:rsid w:val="00D96D8C"/>
    <w:rsid w:val="00DA6649"/>
    <w:rsid w:val="00DC1259"/>
    <w:rsid w:val="00DC1BD2"/>
    <w:rsid w:val="00DC2571"/>
    <w:rsid w:val="00DC487C"/>
    <w:rsid w:val="00DE5C3F"/>
    <w:rsid w:val="00DE6BF6"/>
    <w:rsid w:val="00DF773A"/>
    <w:rsid w:val="00E01035"/>
    <w:rsid w:val="00E0392F"/>
    <w:rsid w:val="00E03A76"/>
    <w:rsid w:val="00E076A5"/>
    <w:rsid w:val="00E1068A"/>
    <w:rsid w:val="00E208B0"/>
    <w:rsid w:val="00E223CC"/>
    <w:rsid w:val="00E25884"/>
    <w:rsid w:val="00E25B55"/>
    <w:rsid w:val="00E25EC7"/>
    <w:rsid w:val="00E31C2B"/>
    <w:rsid w:val="00E37181"/>
    <w:rsid w:val="00E40554"/>
    <w:rsid w:val="00E5426A"/>
    <w:rsid w:val="00E54642"/>
    <w:rsid w:val="00E70E38"/>
    <w:rsid w:val="00E7685F"/>
    <w:rsid w:val="00E80CBE"/>
    <w:rsid w:val="00E92D57"/>
    <w:rsid w:val="00E962E3"/>
    <w:rsid w:val="00EA1E61"/>
    <w:rsid w:val="00EA314D"/>
    <w:rsid w:val="00EB0C92"/>
    <w:rsid w:val="00EB6C79"/>
    <w:rsid w:val="00EC37E9"/>
    <w:rsid w:val="00EC6C96"/>
    <w:rsid w:val="00ED41DA"/>
    <w:rsid w:val="00ED5366"/>
    <w:rsid w:val="00ED5FEA"/>
    <w:rsid w:val="00EE20C6"/>
    <w:rsid w:val="00EE68F4"/>
    <w:rsid w:val="00EF62E1"/>
    <w:rsid w:val="00F031C7"/>
    <w:rsid w:val="00F06995"/>
    <w:rsid w:val="00F13623"/>
    <w:rsid w:val="00F164B6"/>
    <w:rsid w:val="00F307BE"/>
    <w:rsid w:val="00F44D1D"/>
    <w:rsid w:val="00F5410D"/>
    <w:rsid w:val="00F616CD"/>
    <w:rsid w:val="00F729C7"/>
    <w:rsid w:val="00F84B6D"/>
    <w:rsid w:val="00FA141E"/>
    <w:rsid w:val="00FA4EAF"/>
    <w:rsid w:val="00FA5FDA"/>
    <w:rsid w:val="00FB4D79"/>
    <w:rsid w:val="00FB675B"/>
    <w:rsid w:val="00FB6AB3"/>
    <w:rsid w:val="00FC0709"/>
    <w:rsid w:val="00FC2CC9"/>
    <w:rsid w:val="00FC4318"/>
    <w:rsid w:val="00FC629B"/>
    <w:rsid w:val="00FD0D53"/>
    <w:rsid w:val="00FD1419"/>
    <w:rsid w:val="00FD724A"/>
    <w:rsid w:val="00FD79E4"/>
    <w:rsid w:val="00FE2894"/>
    <w:rsid w:val="00FE6822"/>
    <w:rsid w:val="00FF408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qFormat/>
    <w:rsid w:val="00A50F30"/>
    <w:pPr>
      <w:ind w:left="720"/>
      <w:contextualSpacing/>
    </w:pPr>
  </w:style>
  <w:style w:type="character" w:styleId="Hyperlink">
    <w:name w:val="Hyperlink"/>
    <w:basedOn w:val="a0"/>
    <w:uiPriority w:val="99"/>
    <w:semiHidden/>
    <w:unhideWhenUsed/>
    <w:rsid w:val="00900F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60218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91885710">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5624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22149" w:rsidP="00422149">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334638"/>
    <w:rsid w:val="00345C9D"/>
    <w:rsid w:val="003E1A82"/>
    <w:rsid w:val="00422149"/>
    <w:rsid w:val="0048651F"/>
    <w:rsid w:val="00556D67"/>
    <w:rsid w:val="00793995"/>
    <w:rsid w:val="007C6F98"/>
    <w:rsid w:val="007E254A"/>
    <w:rsid w:val="008728D6"/>
    <w:rsid w:val="008B4366"/>
    <w:rsid w:val="009133C7"/>
    <w:rsid w:val="009178E4"/>
    <w:rsid w:val="00961B27"/>
    <w:rsid w:val="00A87A62"/>
    <w:rsid w:val="00AA7CE3"/>
    <w:rsid w:val="00B91FA3"/>
    <w:rsid w:val="00C96C06"/>
    <w:rsid w:val="00E31BF6"/>
    <w:rsid w:val="00E81DB1"/>
    <w:rsid w:val="00F04DC1"/>
    <w:rsid w:val="00F16B5C"/>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22149"/>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221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5565</Words>
  <Characters>27826</Characters>
  <Application>Microsoft Office Word</Application>
  <DocSecurity>8</DocSecurity>
  <Lines>231</Lines>
  <Paragraphs>66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2023-07-13T10:48:00Z</dcterms:created>
  <dcterms:modified xsi:type="dcterms:W3CDTF">2023-07-13T10:48:00Z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